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5AAB9" w14:textId="77777777" w:rsidR="001C2CD0" w:rsidRPr="00FE37FA" w:rsidRDefault="00FE37FA">
      <w:pPr>
        <w:pStyle w:val="Heading1"/>
        <w:rPr>
          <w:sz w:val="44"/>
          <w:szCs w:val="44"/>
        </w:rPr>
      </w:pPr>
      <w:r w:rsidRPr="00FE37FA">
        <w:rPr>
          <w:sz w:val="44"/>
          <w:szCs w:val="44"/>
        </w:rPr>
        <w:t>Model-Based Individualization of Colistin Dosing in Critically Ill Patients Using Population PK Modeling</w:t>
      </w:r>
    </w:p>
    <w:p w14:paraId="57E35FC2" w14:textId="77777777" w:rsidR="001C2CD0" w:rsidRDefault="00FE37FA">
      <w:pPr>
        <w:pStyle w:val="Heading2"/>
      </w:pPr>
      <w:r>
        <w:t>Introduction</w:t>
      </w:r>
    </w:p>
    <w:p w14:paraId="48DD8C8A" w14:textId="77777777" w:rsidR="001C2CD0" w:rsidRDefault="00FE37FA">
      <w:r>
        <w:t xml:space="preserve">Colistin is often used as a last-resort antibiotic for multidrug-resistant Gram-negative infections, particularly in critically ill </w:t>
      </w:r>
      <w:r>
        <w:t>ICU patients. However, its therapeutic window is narrow, and its pharmacokinetics (PK) is complex, especially in the presence of variable renal function and renal replacement therapy (RRT). Therefore, optimizing dosing through Population Pharmacokinetic (P</w:t>
      </w:r>
      <w:r>
        <w:t>opPK) modeling is critical to improve efficacy (achieving PK/PD targets like AUC/MIC ≥ 60) while minimizing toxicity.</w:t>
      </w:r>
    </w:p>
    <w:p w14:paraId="766555A8" w14:textId="77777777" w:rsidR="001C2CD0" w:rsidRDefault="00FE37FA">
      <w:pPr>
        <w:pStyle w:val="Heading2"/>
      </w:pPr>
      <w:r>
        <w:t>Aim and Objectives</w:t>
      </w:r>
    </w:p>
    <w:p w14:paraId="289411D5" w14:textId="77777777" w:rsidR="001C2CD0" w:rsidRDefault="00FE37FA">
      <w:r>
        <w:t>Primary Aim:</w:t>
      </w:r>
      <w:r>
        <w:br/>
        <w:t>- Develop a PopPK model for colistin and its prodrug colistin methanesulfonate (CMS) in critically ill ICU</w:t>
      </w:r>
      <w:r>
        <w:t xml:space="preserve"> patients.</w:t>
      </w:r>
      <w:r>
        <w:br/>
        <w:t>- Use the model to simulate individualized dosing strategies to achieve therapeutic PK/PD targets.</w:t>
      </w:r>
      <w:r>
        <w:br/>
        <w:t>- Address the impact of renal function (CrCL), RRT, age, and weight on colistin pharmacokinetics.</w:t>
      </w:r>
    </w:p>
    <w:p w14:paraId="537CDF56" w14:textId="77777777" w:rsidR="001C2CD0" w:rsidRDefault="00FE37FA">
      <w:r>
        <w:t>Secondary Aim:</w:t>
      </w:r>
      <w:r>
        <w:br/>
        <w:t>- Identify and quantify the influ</w:t>
      </w:r>
      <w:r>
        <w:t>ence of covariates on PK parameters.</w:t>
      </w:r>
      <w:r>
        <w:br/>
        <w:t>- Recommend optimized, personalized dosing regimens for different patient subgroups.</w:t>
      </w:r>
    </w:p>
    <w:p w14:paraId="7890C09A" w14:textId="77777777" w:rsidR="001C2CD0" w:rsidRDefault="00FE37FA">
      <w:pPr>
        <w:pStyle w:val="Heading2"/>
      </w:pPr>
      <w:r>
        <w:t>Methodology</w:t>
      </w:r>
    </w:p>
    <w:p w14:paraId="6439D665" w14:textId="77777777" w:rsidR="001C2CD0" w:rsidRDefault="00FE37FA">
      <w:r>
        <w:t>Step 1: Data Preparation</w:t>
      </w:r>
      <w:r>
        <w:br/>
        <w:t>- Dataset: parent_metabolite_data.csv</w:t>
      </w:r>
      <w:r>
        <w:br/>
        <w:t>- Variables: CMS and colistin plasma concentrations, covari</w:t>
      </w:r>
      <w:r>
        <w:t>ates (age, CrCL, weight, MIC, RRT status).</w:t>
      </w:r>
      <w:r>
        <w:br/>
        <w:t>- Censored data handling: Standard Monolix practices.</w:t>
      </w:r>
    </w:p>
    <w:p w14:paraId="19E2C3AD" w14:textId="77777777" w:rsidR="001C2CD0" w:rsidRDefault="00FE37FA">
      <w:r>
        <w:t>Step 2: Base Structural Model Development</w:t>
      </w:r>
      <w:r>
        <w:br/>
        <w:t>- Parent-metabolite model structure.</w:t>
      </w:r>
      <w:r>
        <w:br/>
        <w:t>- Two-compartment model linked by transformation kinetics.</w:t>
      </w:r>
    </w:p>
    <w:p w14:paraId="2B79754D" w14:textId="77777777" w:rsidR="001C2CD0" w:rsidRDefault="00FE37FA">
      <w:r>
        <w:t>Step 3: Model Estimat</w:t>
      </w:r>
      <w:r>
        <w:t>ion</w:t>
      </w:r>
      <w:r>
        <w:br/>
        <w:t>- Software: Monolix (Run: parent_metabolite_project.mlxtran)</w:t>
      </w:r>
      <w:r>
        <w:br/>
        <w:t>- Algorithm: SAEM</w:t>
      </w:r>
      <w:r>
        <w:br/>
        <w:t>- Convergence achieved successfully.</w:t>
      </w:r>
    </w:p>
    <w:p w14:paraId="6D95E050" w14:textId="77777777" w:rsidR="001C2CD0" w:rsidRDefault="00FE37FA">
      <w:r>
        <w:lastRenderedPageBreak/>
        <w:t>Key Parameter Estimates:</w:t>
      </w:r>
      <w:r>
        <w:br/>
        <w:t>ka_pop: 0.181 (RSE: 2.5%, Shrinkage: 13.2%)</w:t>
      </w:r>
      <w:r>
        <w:br/>
        <w:t>V_pop: 10.834 (RSE: 2.5%, Shrinkage: 8.9%)</w:t>
      </w:r>
      <w:r>
        <w:br/>
        <w:t>k_pop: 0.118 (RSE: 4.0%,</w:t>
      </w:r>
      <w:r>
        <w:t xml:space="preserve"> Shrinkage: 51.9%)</w:t>
      </w:r>
      <w:r>
        <w:br/>
        <w:t>...</w:t>
      </w:r>
    </w:p>
    <w:p w14:paraId="29CB58FF" w14:textId="77777777" w:rsidR="001C2CD0" w:rsidRDefault="00FE37FA">
      <w:r>
        <w:t>Step 4: Covariate Model Building</w:t>
      </w:r>
      <w:r>
        <w:br/>
        <w:t>- Automatic covariate search (COSSAC, SCM)</w:t>
      </w:r>
      <w:r>
        <w:br/>
        <w:t>- Significant covariates: CrCL, RRT, Weight, Age.</w:t>
      </w:r>
    </w:p>
    <w:p w14:paraId="7921F2E5" w14:textId="77777777" w:rsidR="001C2CD0" w:rsidRDefault="00FE37FA">
      <w:r>
        <w:t>Step 5: Final Model Evaluation</w:t>
      </w:r>
      <w:r>
        <w:br/>
        <w:t>- Goodness-of-fit plots</w:t>
      </w:r>
      <w:r>
        <w:br/>
        <w:t>- Individual fits</w:t>
      </w:r>
      <w:r>
        <w:br/>
        <w:t>- Residual diagnostics</w:t>
      </w:r>
      <w:r>
        <w:br/>
        <w:t>- Visual Pr</w:t>
      </w:r>
      <w:r>
        <w:t>edictive Checks (VPC)</w:t>
      </w:r>
    </w:p>
    <w:p w14:paraId="2670273D" w14:textId="77777777" w:rsidR="001C2CD0" w:rsidRDefault="00FE37FA">
      <w:r>
        <w:t>Step 6: Bootstrap and Precision Analysis</w:t>
      </w:r>
      <w:r>
        <w:br/>
        <w:t>- Planned: ≥200 bootstrap replicates.</w:t>
      </w:r>
    </w:p>
    <w:p w14:paraId="379E264D" w14:textId="77777777" w:rsidR="001C2CD0" w:rsidRDefault="00FE37FA">
      <w:r>
        <w:t>Step 7: Model-Based Simulations</w:t>
      </w:r>
      <w:r>
        <w:br/>
        <w:t>- PTA for AUC/MIC ≥ 60.</w:t>
      </w:r>
      <w:r>
        <w:br/>
        <w:t>- Impact of CrCL and RRT on target attainment.</w:t>
      </w:r>
    </w:p>
    <w:p w14:paraId="49303B54" w14:textId="77777777" w:rsidR="001C2CD0" w:rsidRDefault="00FE37FA">
      <w:r>
        <w:t>Step 8: Dose Optimization</w:t>
      </w:r>
      <w:r>
        <w:br/>
        <w:t>- Personalized dosing reco</w:t>
      </w:r>
      <w:r>
        <w:t>mmendations based on simulations.</w:t>
      </w:r>
    </w:p>
    <w:p w14:paraId="5A60D9CF" w14:textId="77777777" w:rsidR="001C2CD0" w:rsidRDefault="00FE37FA">
      <w:pPr>
        <w:pStyle w:val="Heading2"/>
      </w:pPr>
      <w:r>
        <w:t>Results Summary</w:t>
      </w:r>
    </w:p>
    <w:p w14:paraId="5090C14D" w14:textId="77777777" w:rsidR="001C2CD0" w:rsidRDefault="00FE37FA">
      <w:r>
        <w:t>Key Findings:</w:t>
      </w:r>
      <w:r>
        <w:br/>
        <w:t>- CMS PK is significantly impacted by renal function (CrCL).</w:t>
      </w:r>
      <w:r>
        <w:br/>
        <w:t>- High shrinkage seen for inter-compartmental transfer parameters.</w:t>
      </w:r>
      <w:r>
        <w:br/>
        <w:t>- Combined error model adequately describes the residual variabi</w:t>
      </w:r>
      <w:r>
        <w:t>lity.</w:t>
      </w:r>
      <w:r>
        <w:br/>
        <w:t>- Standard dosing may underdose patients with augmented renal clearance.</w:t>
      </w:r>
    </w:p>
    <w:p w14:paraId="5C547E6A" w14:textId="77777777" w:rsidR="001C2CD0" w:rsidRDefault="00FE37FA">
      <w:pPr>
        <w:pStyle w:val="Heading2"/>
      </w:pPr>
      <w:r>
        <w:t>Limitations</w:t>
      </w:r>
    </w:p>
    <w:p w14:paraId="30828160" w14:textId="77777777" w:rsidR="001C2CD0" w:rsidRDefault="00FE37FA">
      <w:r>
        <w:t>- Sample size and covariate diversity limitations.</w:t>
      </w:r>
      <w:r>
        <w:br/>
        <w:t>- Moderate-to-high shrinkage in some parameters.</w:t>
      </w:r>
      <w:r>
        <w:br/>
        <w:t>- No external validation performed yet.</w:t>
      </w:r>
    </w:p>
    <w:p w14:paraId="19AA03B0" w14:textId="77777777" w:rsidR="001C2CD0" w:rsidRDefault="00FE37FA">
      <w:pPr>
        <w:pStyle w:val="Heading2"/>
      </w:pPr>
      <w:r>
        <w:t>Conclusion</w:t>
      </w:r>
    </w:p>
    <w:p w14:paraId="2A5C392D" w14:textId="77777777" w:rsidR="001C2CD0" w:rsidRDefault="00FE37FA">
      <w:r>
        <w:t xml:space="preserve">The developed </w:t>
      </w:r>
      <w:r>
        <w:t>PopPK model for CMS and colistin demonstrates good stability and predictive performance. Renal function significantly affects drug exposure, highlighting the necessity for individualized dosing in ICU patients. Final model-based simulations and bootstrap v</w:t>
      </w:r>
      <w:r>
        <w:t>alidations will further refine dosing recommendations.</w:t>
      </w:r>
    </w:p>
    <w:p w14:paraId="2F0A3CB4" w14:textId="77777777" w:rsidR="001C2CD0" w:rsidRDefault="00FE37FA">
      <w:pPr>
        <w:pStyle w:val="Heading2"/>
      </w:pPr>
      <w:r>
        <w:lastRenderedPageBreak/>
        <w:t>Next Steps</w:t>
      </w:r>
    </w:p>
    <w:p w14:paraId="36C79890" w14:textId="0ED42AFF" w:rsidR="001C2CD0" w:rsidRDefault="00FE37FA">
      <w:r>
        <w:t>- Final covariate model confirmation.</w:t>
      </w:r>
      <w:r>
        <w:br/>
        <w:t>- Bootstrap (≥200 runs) for precision analysis.</w:t>
      </w:r>
      <w:r>
        <w:br/>
        <w:t>- Simulation studies under clinical scenarios.</w:t>
      </w:r>
      <w:r>
        <w:br/>
        <w:t>- Dosing recommendation tables and manuscript preparation</w:t>
      </w:r>
      <w:r>
        <w:t>.</w:t>
      </w:r>
    </w:p>
    <w:p w14:paraId="3C39E3BC" w14:textId="77777777" w:rsidR="0003284D" w:rsidRDefault="0003284D" w:rsidP="0003284D">
      <w:pPr>
        <w:pStyle w:val="Title"/>
        <w:jc w:val="center"/>
        <w:rPr>
          <w:b/>
          <w:bCs/>
        </w:rPr>
      </w:pPr>
      <w:r>
        <w:rPr>
          <w:rFonts w:asciiTheme="minorHAnsi" w:hAnsiTheme="minorHAnsi"/>
          <w:b/>
          <w:bCs/>
        </w:rPr>
        <w:t>Report</w:t>
      </w:r>
    </w:p>
    <w:p w14:paraId="13E27D70" w14:textId="77777777" w:rsidR="0003284D" w:rsidRDefault="0003284D" w:rsidP="0003284D"/>
    <w:p w14:paraId="72F2F8DE" w14:textId="77777777" w:rsidR="0003284D" w:rsidRDefault="0003284D" w:rsidP="0003284D"/>
    <w:p w14:paraId="6E424BEA" w14:textId="77777777" w:rsidR="0003284D" w:rsidRDefault="0003284D" w:rsidP="0003284D">
      <w:pPr>
        <w:pStyle w:val="Heading11"/>
      </w:pPr>
      <w:r>
        <w:t>Tables</w:t>
      </w:r>
    </w:p>
    <w:p w14:paraId="0067462D" w14:textId="77777777" w:rsidR="0003284D" w:rsidRDefault="0003284D" w:rsidP="0003284D"/>
    <w:p w14:paraId="14FBCAB2" w14:textId="77777777" w:rsidR="0003284D" w:rsidRDefault="0003284D" w:rsidP="0003284D">
      <w:r>
        <w:t xml:space="preserve">Table </w:t>
      </w:r>
      <w:r>
        <w:fldChar w:fldCharType="begin"/>
      </w:r>
      <w:r>
        <w:instrText>SEQ Table \* ARABIC</w:instrText>
      </w:r>
      <w:r>
        <w:fldChar w:fldCharType="separate"/>
      </w:r>
      <w:r>
        <w:t>1</w:t>
      </w:r>
      <w:r>
        <w:fldChar w:fldCharType="end"/>
      </w:r>
      <w:r>
        <w:t>: Estimated population parameters</w:t>
      </w:r>
    </w:p>
    <w:tbl>
      <w:tblPr>
        <w:tblStyle w:val="LixoftStyle"/>
        <w:tblW w:w="0" w:type="auto"/>
        <w:tblLook w:val="04A0" w:firstRow="1" w:lastRow="0" w:firstColumn="1" w:lastColumn="0" w:noHBand="0" w:noVBand="1"/>
      </w:tblPr>
      <w:tblGrid>
        <w:gridCol w:w="1365"/>
        <w:gridCol w:w="871"/>
        <w:gridCol w:w="927"/>
        <w:gridCol w:w="1114"/>
        <w:gridCol w:w="1088"/>
        <w:gridCol w:w="993"/>
        <w:gridCol w:w="871"/>
        <w:gridCol w:w="1573"/>
      </w:tblGrid>
      <w:tr w:rsidR="0003284D" w14:paraId="0F173694" w14:textId="77777777" w:rsidTr="00D01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A9BD7CC" w14:textId="77777777" w:rsidR="0003284D" w:rsidRDefault="0003284D" w:rsidP="00D01C7C">
            <w:r>
              <w:t>Parameter</w:t>
            </w:r>
          </w:p>
        </w:tc>
        <w:tc>
          <w:tcPr>
            <w:tcW w:w="0" w:type="auto"/>
            <w:gridSpan w:val="2"/>
            <w:vMerge w:val="restart"/>
          </w:tcPr>
          <w:p w14:paraId="67B279BD" w14:textId="77777777" w:rsidR="0003284D" w:rsidRDefault="0003284D" w:rsidP="00D01C7C">
            <w:pPr>
              <w:cnfStyle w:val="100000000000" w:firstRow="1" w:lastRow="0" w:firstColumn="0" w:lastColumn="0" w:oddVBand="0" w:evenVBand="0" w:oddHBand="0" w:evenHBand="0" w:firstRowFirstColumn="0" w:firstRowLastColumn="0" w:lastRowFirstColumn="0" w:lastRowLastColumn="0"/>
            </w:pPr>
            <w:r>
              <w:t>Value</w:t>
            </w:r>
          </w:p>
        </w:tc>
        <w:tc>
          <w:tcPr>
            <w:tcW w:w="0" w:type="auto"/>
            <w:gridSpan w:val="4"/>
          </w:tcPr>
          <w:p w14:paraId="44F548BE" w14:textId="77777777" w:rsidR="0003284D" w:rsidRDefault="0003284D" w:rsidP="00D01C7C">
            <w:pPr>
              <w:cnfStyle w:val="100000000000" w:firstRow="1" w:lastRow="0" w:firstColumn="0" w:lastColumn="0" w:oddVBand="0" w:evenVBand="0" w:oddHBand="0" w:evenHBand="0" w:firstRowFirstColumn="0" w:firstRowLastColumn="0" w:lastRowFirstColumn="0" w:lastRowLastColumn="0"/>
            </w:pPr>
            <w:r>
              <w:t>Stoch. Approx.</w:t>
            </w:r>
          </w:p>
        </w:tc>
        <w:tc>
          <w:tcPr>
            <w:tcW w:w="0" w:type="auto"/>
          </w:tcPr>
          <w:p w14:paraId="10F48176" w14:textId="77777777" w:rsidR="0003284D" w:rsidRDefault="0003284D" w:rsidP="00D01C7C">
            <w:pPr>
              <w:cnfStyle w:val="100000000000" w:firstRow="1" w:lastRow="0" w:firstColumn="0" w:lastColumn="0" w:oddVBand="0" w:evenVBand="0" w:oddHBand="0" w:evenHBand="0" w:firstRowFirstColumn="0" w:firstRowLastColumn="0" w:lastRowFirstColumn="0" w:lastRowLastColumn="0"/>
            </w:pPr>
            <w:r>
              <w:t>Cond. Mode</w:t>
            </w:r>
          </w:p>
        </w:tc>
      </w:tr>
      <w:tr w:rsidR="0003284D" w14:paraId="1ADFABCB"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89593C7" w14:textId="77777777" w:rsidR="0003284D" w:rsidRDefault="0003284D" w:rsidP="00D01C7C"/>
        </w:tc>
        <w:tc>
          <w:tcPr>
            <w:tcW w:w="0" w:type="auto"/>
            <w:gridSpan w:val="2"/>
            <w:vMerge/>
          </w:tcPr>
          <w:p w14:paraId="6D52DBC2"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p>
        </w:tc>
        <w:tc>
          <w:tcPr>
            <w:tcW w:w="0" w:type="auto"/>
          </w:tcPr>
          <w:p w14:paraId="1EC59099"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S.E.</w:t>
            </w:r>
          </w:p>
        </w:tc>
        <w:tc>
          <w:tcPr>
            <w:tcW w:w="0" w:type="auto"/>
          </w:tcPr>
          <w:p w14:paraId="1C48FF72"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proofErr w:type="gramStart"/>
            <w:r>
              <w:t>R.S.E.(</w:t>
            </w:r>
            <w:proofErr w:type="gramEnd"/>
            <w:r>
              <w:t>%)</w:t>
            </w:r>
          </w:p>
        </w:tc>
        <w:tc>
          <w:tcPr>
            <w:tcW w:w="0" w:type="auto"/>
          </w:tcPr>
          <w:p w14:paraId="377C854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P2.5</w:t>
            </w:r>
          </w:p>
        </w:tc>
        <w:tc>
          <w:tcPr>
            <w:tcW w:w="0" w:type="auto"/>
          </w:tcPr>
          <w:p w14:paraId="3F124FA9"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P97.5</w:t>
            </w:r>
          </w:p>
        </w:tc>
        <w:tc>
          <w:tcPr>
            <w:tcW w:w="0" w:type="auto"/>
          </w:tcPr>
          <w:p w14:paraId="3C86CFD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Shrinkage (%)</w:t>
            </w:r>
          </w:p>
        </w:tc>
      </w:tr>
      <w:tr w:rsidR="0003284D" w14:paraId="3329E05E" w14:textId="77777777" w:rsidTr="00D01C7C">
        <w:tc>
          <w:tcPr>
            <w:cnfStyle w:val="001000000000" w:firstRow="0" w:lastRow="0" w:firstColumn="1" w:lastColumn="0" w:oddVBand="0" w:evenVBand="0" w:oddHBand="0" w:evenHBand="0" w:firstRowFirstColumn="0" w:firstRowLastColumn="0" w:lastRowFirstColumn="0" w:lastRowLastColumn="0"/>
            <w:tcW w:w="0" w:type="auto"/>
            <w:gridSpan w:val="8"/>
          </w:tcPr>
          <w:p w14:paraId="11CE51EE" w14:textId="77777777" w:rsidR="0003284D" w:rsidRDefault="0003284D" w:rsidP="00D01C7C">
            <w:r>
              <w:rPr>
                <w:b/>
              </w:rPr>
              <w:t>Fixed Effects</w:t>
            </w:r>
          </w:p>
        </w:tc>
      </w:tr>
      <w:tr w:rsidR="0003284D" w14:paraId="33C69F8B"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45DF" w14:textId="77777777" w:rsidR="0003284D" w:rsidRDefault="0003284D" w:rsidP="00D01C7C">
            <w:proofErr w:type="spellStart"/>
            <w:r>
              <w:t>ka_pop</w:t>
            </w:r>
            <w:proofErr w:type="spellEnd"/>
          </w:p>
        </w:tc>
        <w:tc>
          <w:tcPr>
            <w:tcW w:w="0" w:type="auto"/>
            <w:gridSpan w:val="2"/>
          </w:tcPr>
          <w:p w14:paraId="2832600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0.181</w:t>
            </w:r>
          </w:p>
        </w:tc>
        <w:tc>
          <w:tcPr>
            <w:tcW w:w="0" w:type="auto"/>
          </w:tcPr>
          <w:p w14:paraId="2F9B4C48"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0.00456</w:t>
            </w:r>
          </w:p>
        </w:tc>
        <w:tc>
          <w:tcPr>
            <w:tcW w:w="0" w:type="auto"/>
          </w:tcPr>
          <w:p w14:paraId="73CA282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2.521</w:t>
            </w:r>
          </w:p>
        </w:tc>
        <w:tc>
          <w:tcPr>
            <w:tcW w:w="0" w:type="auto"/>
          </w:tcPr>
          <w:p w14:paraId="2D73D47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0.172</w:t>
            </w:r>
          </w:p>
        </w:tc>
        <w:tc>
          <w:tcPr>
            <w:tcW w:w="0" w:type="auto"/>
          </w:tcPr>
          <w:p w14:paraId="4FA985D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0.19</w:t>
            </w:r>
          </w:p>
        </w:tc>
        <w:tc>
          <w:tcPr>
            <w:tcW w:w="0" w:type="auto"/>
          </w:tcPr>
          <w:p w14:paraId="3581131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13.194</w:t>
            </w:r>
          </w:p>
        </w:tc>
      </w:tr>
      <w:tr w:rsidR="0003284D" w14:paraId="2FFF26AE"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65E35BD4" w14:textId="77777777" w:rsidR="0003284D" w:rsidRDefault="0003284D" w:rsidP="00D01C7C">
            <w:pPr>
              <w:rPr>
                <w:color w:val="000000"/>
              </w:rPr>
            </w:pPr>
            <w:proofErr w:type="spellStart"/>
            <w:r>
              <w:rPr>
                <w:color w:val="000000"/>
              </w:rPr>
              <w:t>V_pop</w:t>
            </w:r>
            <w:proofErr w:type="spellEnd"/>
          </w:p>
        </w:tc>
        <w:tc>
          <w:tcPr>
            <w:tcW w:w="0" w:type="auto"/>
            <w:gridSpan w:val="2"/>
          </w:tcPr>
          <w:p w14:paraId="5E46C70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10.834</w:t>
            </w:r>
          </w:p>
        </w:tc>
        <w:tc>
          <w:tcPr>
            <w:tcW w:w="0" w:type="auto"/>
          </w:tcPr>
          <w:p w14:paraId="5C4E50C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0.268</w:t>
            </w:r>
          </w:p>
        </w:tc>
        <w:tc>
          <w:tcPr>
            <w:tcW w:w="0" w:type="auto"/>
          </w:tcPr>
          <w:p w14:paraId="437DB816"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2.475</w:t>
            </w:r>
          </w:p>
        </w:tc>
        <w:tc>
          <w:tcPr>
            <w:tcW w:w="0" w:type="auto"/>
          </w:tcPr>
          <w:p w14:paraId="490BFD02"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10.321</w:t>
            </w:r>
          </w:p>
        </w:tc>
        <w:tc>
          <w:tcPr>
            <w:tcW w:w="0" w:type="auto"/>
          </w:tcPr>
          <w:p w14:paraId="6BF60779"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11.372</w:t>
            </w:r>
          </w:p>
        </w:tc>
        <w:tc>
          <w:tcPr>
            <w:tcW w:w="0" w:type="auto"/>
          </w:tcPr>
          <w:p w14:paraId="58898D50"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8.896</w:t>
            </w:r>
          </w:p>
        </w:tc>
      </w:tr>
      <w:tr w:rsidR="0003284D" w14:paraId="417E8F3E"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BBB46" w14:textId="77777777" w:rsidR="0003284D" w:rsidRDefault="0003284D" w:rsidP="00D01C7C">
            <w:pPr>
              <w:rPr>
                <w:color w:val="000000"/>
              </w:rPr>
            </w:pPr>
            <w:proofErr w:type="spellStart"/>
            <w:r>
              <w:rPr>
                <w:color w:val="000000"/>
              </w:rPr>
              <w:t>k_pop</w:t>
            </w:r>
            <w:proofErr w:type="spellEnd"/>
          </w:p>
        </w:tc>
        <w:tc>
          <w:tcPr>
            <w:tcW w:w="0" w:type="auto"/>
            <w:gridSpan w:val="2"/>
          </w:tcPr>
          <w:p w14:paraId="27CC5302"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0.118</w:t>
            </w:r>
          </w:p>
        </w:tc>
        <w:tc>
          <w:tcPr>
            <w:tcW w:w="0" w:type="auto"/>
          </w:tcPr>
          <w:p w14:paraId="649940C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0.00479</w:t>
            </w:r>
          </w:p>
        </w:tc>
        <w:tc>
          <w:tcPr>
            <w:tcW w:w="0" w:type="auto"/>
          </w:tcPr>
          <w:p w14:paraId="6655FB7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4.046</w:t>
            </w:r>
          </w:p>
        </w:tc>
        <w:tc>
          <w:tcPr>
            <w:tcW w:w="0" w:type="auto"/>
          </w:tcPr>
          <w:p w14:paraId="0B9CC56C"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0.109</w:t>
            </w:r>
          </w:p>
        </w:tc>
        <w:tc>
          <w:tcPr>
            <w:tcW w:w="0" w:type="auto"/>
          </w:tcPr>
          <w:p w14:paraId="184E74C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0.128</w:t>
            </w:r>
          </w:p>
        </w:tc>
        <w:tc>
          <w:tcPr>
            <w:tcW w:w="0" w:type="auto"/>
          </w:tcPr>
          <w:p w14:paraId="14E21CF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51.921</w:t>
            </w:r>
          </w:p>
        </w:tc>
      </w:tr>
      <w:tr w:rsidR="0003284D" w14:paraId="3F856093"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2F4A10FF" w14:textId="77777777" w:rsidR="0003284D" w:rsidRDefault="0003284D" w:rsidP="00D01C7C">
            <w:pPr>
              <w:rPr>
                <w:color w:val="000000"/>
              </w:rPr>
            </w:pPr>
            <w:r>
              <w:rPr>
                <w:color w:val="000000"/>
              </w:rPr>
              <w:t>k12_pop</w:t>
            </w:r>
          </w:p>
        </w:tc>
        <w:tc>
          <w:tcPr>
            <w:tcW w:w="0" w:type="auto"/>
            <w:gridSpan w:val="2"/>
          </w:tcPr>
          <w:p w14:paraId="477AC773"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0.0434</w:t>
            </w:r>
          </w:p>
        </w:tc>
        <w:tc>
          <w:tcPr>
            <w:tcW w:w="0" w:type="auto"/>
          </w:tcPr>
          <w:p w14:paraId="4C426530"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0.00102</w:t>
            </w:r>
          </w:p>
        </w:tc>
        <w:tc>
          <w:tcPr>
            <w:tcW w:w="0" w:type="auto"/>
          </w:tcPr>
          <w:p w14:paraId="2A30B72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2.339</w:t>
            </w:r>
          </w:p>
        </w:tc>
        <w:tc>
          <w:tcPr>
            <w:tcW w:w="0" w:type="auto"/>
          </w:tcPr>
          <w:p w14:paraId="29F04A43"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0.0415</w:t>
            </w:r>
          </w:p>
        </w:tc>
        <w:tc>
          <w:tcPr>
            <w:tcW w:w="0" w:type="auto"/>
          </w:tcPr>
          <w:p w14:paraId="025DAB0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0.0455</w:t>
            </w:r>
          </w:p>
        </w:tc>
        <w:tc>
          <w:tcPr>
            <w:tcW w:w="0" w:type="auto"/>
          </w:tcPr>
          <w:p w14:paraId="5E781332"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48.671</w:t>
            </w:r>
          </w:p>
        </w:tc>
      </w:tr>
      <w:tr w:rsidR="0003284D" w14:paraId="7AB7C0DF"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D6B819" w14:textId="77777777" w:rsidR="0003284D" w:rsidRDefault="0003284D" w:rsidP="00D01C7C">
            <w:pPr>
              <w:rPr>
                <w:color w:val="000000"/>
              </w:rPr>
            </w:pPr>
            <w:r>
              <w:rPr>
                <w:color w:val="000000"/>
              </w:rPr>
              <w:t>k21_pop</w:t>
            </w:r>
          </w:p>
        </w:tc>
        <w:tc>
          <w:tcPr>
            <w:tcW w:w="0" w:type="auto"/>
            <w:gridSpan w:val="2"/>
          </w:tcPr>
          <w:p w14:paraId="1A6188F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0.0465</w:t>
            </w:r>
          </w:p>
        </w:tc>
        <w:tc>
          <w:tcPr>
            <w:tcW w:w="0" w:type="auto"/>
          </w:tcPr>
          <w:p w14:paraId="2AD095E5"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0.00162</w:t>
            </w:r>
          </w:p>
        </w:tc>
        <w:tc>
          <w:tcPr>
            <w:tcW w:w="0" w:type="auto"/>
          </w:tcPr>
          <w:p w14:paraId="1F13391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3.485</w:t>
            </w:r>
          </w:p>
        </w:tc>
        <w:tc>
          <w:tcPr>
            <w:tcW w:w="0" w:type="auto"/>
          </w:tcPr>
          <w:p w14:paraId="3F81614C"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0.0434</w:t>
            </w:r>
          </w:p>
        </w:tc>
        <w:tc>
          <w:tcPr>
            <w:tcW w:w="0" w:type="auto"/>
          </w:tcPr>
          <w:p w14:paraId="617E80D1"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0.0498</w:t>
            </w:r>
          </w:p>
        </w:tc>
        <w:tc>
          <w:tcPr>
            <w:tcW w:w="0" w:type="auto"/>
          </w:tcPr>
          <w:p w14:paraId="4D20B475"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63.578</w:t>
            </w:r>
          </w:p>
        </w:tc>
      </w:tr>
      <w:tr w:rsidR="0003284D" w14:paraId="1C00B5E3"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766F1914" w14:textId="77777777" w:rsidR="0003284D" w:rsidRDefault="0003284D" w:rsidP="00D01C7C">
            <w:pPr>
              <w:rPr>
                <w:color w:val="000000"/>
              </w:rPr>
            </w:pPr>
            <w:proofErr w:type="spellStart"/>
            <w:r>
              <w:rPr>
                <w:color w:val="000000"/>
              </w:rPr>
              <w:t>km_pop</w:t>
            </w:r>
            <w:proofErr w:type="spellEnd"/>
          </w:p>
        </w:tc>
        <w:tc>
          <w:tcPr>
            <w:tcW w:w="0" w:type="auto"/>
            <w:gridSpan w:val="2"/>
          </w:tcPr>
          <w:p w14:paraId="1F220E0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0.0303</w:t>
            </w:r>
          </w:p>
        </w:tc>
        <w:tc>
          <w:tcPr>
            <w:tcW w:w="0" w:type="auto"/>
          </w:tcPr>
          <w:p w14:paraId="7880DC76"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0.000409</w:t>
            </w:r>
          </w:p>
        </w:tc>
        <w:tc>
          <w:tcPr>
            <w:tcW w:w="0" w:type="auto"/>
          </w:tcPr>
          <w:p w14:paraId="0296845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1.349</w:t>
            </w:r>
          </w:p>
        </w:tc>
        <w:tc>
          <w:tcPr>
            <w:tcW w:w="0" w:type="auto"/>
          </w:tcPr>
          <w:p w14:paraId="6360DA65"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0.0295</w:t>
            </w:r>
          </w:p>
        </w:tc>
        <w:tc>
          <w:tcPr>
            <w:tcW w:w="0" w:type="auto"/>
          </w:tcPr>
          <w:p w14:paraId="15A74324"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0.0312</w:t>
            </w:r>
          </w:p>
        </w:tc>
        <w:tc>
          <w:tcPr>
            <w:tcW w:w="0" w:type="auto"/>
          </w:tcPr>
          <w:p w14:paraId="4CC77C84"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8.925</w:t>
            </w:r>
          </w:p>
        </w:tc>
      </w:tr>
      <w:tr w:rsidR="0003284D" w14:paraId="64E22B34"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4E8873" w14:textId="77777777" w:rsidR="0003284D" w:rsidRDefault="0003284D" w:rsidP="00D01C7C">
            <w:pPr>
              <w:rPr>
                <w:color w:val="000000"/>
              </w:rPr>
            </w:pPr>
            <w:proofErr w:type="spellStart"/>
            <w:r>
              <w:rPr>
                <w:color w:val="000000"/>
              </w:rPr>
              <w:t>Kpm_pop</w:t>
            </w:r>
            <w:proofErr w:type="spellEnd"/>
          </w:p>
        </w:tc>
        <w:tc>
          <w:tcPr>
            <w:tcW w:w="0" w:type="auto"/>
            <w:gridSpan w:val="2"/>
          </w:tcPr>
          <w:p w14:paraId="79D58C7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0.102</w:t>
            </w:r>
          </w:p>
        </w:tc>
        <w:tc>
          <w:tcPr>
            <w:tcW w:w="0" w:type="auto"/>
          </w:tcPr>
          <w:p w14:paraId="107A0E78"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0.000893</w:t>
            </w:r>
          </w:p>
        </w:tc>
        <w:tc>
          <w:tcPr>
            <w:tcW w:w="0" w:type="auto"/>
          </w:tcPr>
          <w:p w14:paraId="3589BA48"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0.875</w:t>
            </w:r>
          </w:p>
        </w:tc>
        <w:tc>
          <w:tcPr>
            <w:tcW w:w="0" w:type="auto"/>
          </w:tcPr>
          <w:p w14:paraId="7FBC27D5"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w:t>
            </w:r>
          </w:p>
        </w:tc>
        <w:tc>
          <w:tcPr>
            <w:tcW w:w="0" w:type="auto"/>
          </w:tcPr>
          <w:p w14:paraId="705101C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0.104</w:t>
            </w:r>
          </w:p>
        </w:tc>
        <w:tc>
          <w:tcPr>
            <w:tcW w:w="0" w:type="auto"/>
          </w:tcPr>
          <w:p w14:paraId="6EBD07D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66.121</w:t>
            </w:r>
          </w:p>
        </w:tc>
      </w:tr>
      <w:tr w:rsidR="0003284D" w14:paraId="46A96ABA" w14:textId="77777777" w:rsidTr="00D01C7C">
        <w:tc>
          <w:tcPr>
            <w:cnfStyle w:val="001000000000" w:firstRow="0" w:lastRow="0" w:firstColumn="1" w:lastColumn="0" w:oddVBand="0" w:evenVBand="0" w:oddHBand="0" w:evenHBand="0" w:firstRowFirstColumn="0" w:firstRowLastColumn="0" w:lastRowFirstColumn="0" w:lastRowLastColumn="0"/>
            <w:tcW w:w="0" w:type="auto"/>
            <w:gridSpan w:val="8"/>
          </w:tcPr>
          <w:p w14:paraId="53A045FA" w14:textId="77777777" w:rsidR="0003284D" w:rsidRDefault="0003284D" w:rsidP="00D01C7C">
            <w:pPr>
              <w:rPr>
                <w:color w:val="000000"/>
              </w:rPr>
            </w:pPr>
            <w:r>
              <w:rPr>
                <w:b/>
                <w:color w:val="000000"/>
              </w:rPr>
              <w:t>Standard Deviation of the Random Effects</w:t>
            </w:r>
          </w:p>
        </w:tc>
      </w:tr>
      <w:tr w:rsidR="0003284D" w14:paraId="0AA3EDED"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70326A" w14:textId="77777777" w:rsidR="0003284D" w:rsidRDefault="0003284D" w:rsidP="00D01C7C">
            <w:pPr>
              <w:rPr>
                <w:color w:val="000000"/>
              </w:rPr>
            </w:pPr>
          </w:p>
        </w:tc>
        <w:tc>
          <w:tcPr>
            <w:tcW w:w="0" w:type="auto"/>
          </w:tcPr>
          <w:p w14:paraId="274B0C5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Value</w:t>
            </w:r>
          </w:p>
        </w:tc>
        <w:tc>
          <w:tcPr>
            <w:tcW w:w="0" w:type="auto"/>
          </w:tcPr>
          <w:p w14:paraId="05251497"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C.V.(</w:t>
            </w:r>
            <w:proofErr w:type="gramEnd"/>
            <w:r>
              <w:rPr>
                <w:color w:val="000000"/>
              </w:rPr>
              <w:t>%)</w:t>
            </w:r>
          </w:p>
        </w:tc>
        <w:tc>
          <w:tcPr>
            <w:tcW w:w="0" w:type="auto"/>
            <w:gridSpan w:val="5"/>
          </w:tcPr>
          <w:p w14:paraId="7A93940F"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r w:rsidR="0003284D" w14:paraId="502B8926"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4DEB54EB" w14:textId="77777777" w:rsidR="0003284D" w:rsidRDefault="0003284D" w:rsidP="00D01C7C">
            <w:pPr>
              <w:rPr>
                <w:color w:val="000000"/>
              </w:rPr>
            </w:pPr>
            <w:proofErr w:type="spellStart"/>
            <w:r>
              <w:rPr>
                <w:color w:val="000000"/>
              </w:rPr>
              <w:t>omega_ka</w:t>
            </w:r>
            <w:proofErr w:type="spellEnd"/>
          </w:p>
        </w:tc>
        <w:tc>
          <w:tcPr>
            <w:tcW w:w="0" w:type="auto"/>
          </w:tcPr>
          <w:p w14:paraId="5825A192"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0.0975</w:t>
            </w:r>
          </w:p>
        </w:tc>
        <w:tc>
          <w:tcPr>
            <w:tcW w:w="0" w:type="auto"/>
          </w:tcPr>
          <w:p w14:paraId="36B454F3"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9.771</w:t>
            </w:r>
          </w:p>
        </w:tc>
        <w:tc>
          <w:tcPr>
            <w:tcW w:w="0" w:type="auto"/>
          </w:tcPr>
          <w:p w14:paraId="3F2BD23B"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0.0115</w:t>
            </w:r>
          </w:p>
        </w:tc>
        <w:tc>
          <w:tcPr>
            <w:tcW w:w="0" w:type="auto"/>
          </w:tcPr>
          <w:p w14:paraId="0F2D071D"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11.823</w:t>
            </w:r>
          </w:p>
        </w:tc>
        <w:tc>
          <w:tcPr>
            <w:tcW w:w="0" w:type="auto"/>
          </w:tcPr>
          <w:p w14:paraId="4D76A9AB"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0.0775</w:t>
            </w:r>
          </w:p>
        </w:tc>
        <w:tc>
          <w:tcPr>
            <w:tcW w:w="0" w:type="auto"/>
          </w:tcPr>
          <w:p w14:paraId="5C57DF8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0.123</w:t>
            </w:r>
          </w:p>
        </w:tc>
        <w:tc>
          <w:tcPr>
            <w:tcW w:w="0" w:type="auto"/>
          </w:tcPr>
          <w:p w14:paraId="32285401"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628FFF41"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94807" w14:textId="77777777" w:rsidR="0003284D" w:rsidRDefault="0003284D" w:rsidP="00D01C7C">
            <w:pPr>
              <w:rPr>
                <w:color w:val="000000"/>
              </w:rPr>
            </w:pPr>
            <w:proofErr w:type="spellStart"/>
            <w:r>
              <w:rPr>
                <w:color w:val="000000"/>
              </w:rPr>
              <w:t>omega_V</w:t>
            </w:r>
            <w:proofErr w:type="spellEnd"/>
          </w:p>
        </w:tc>
        <w:tc>
          <w:tcPr>
            <w:tcW w:w="0" w:type="auto"/>
          </w:tcPr>
          <w:p w14:paraId="7D8D0A7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0.0976</w:t>
            </w:r>
          </w:p>
        </w:tc>
        <w:tc>
          <w:tcPr>
            <w:tcW w:w="0" w:type="auto"/>
          </w:tcPr>
          <w:p w14:paraId="26D81E0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9.787</w:t>
            </w:r>
          </w:p>
        </w:tc>
        <w:tc>
          <w:tcPr>
            <w:tcW w:w="0" w:type="auto"/>
          </w:tcPr>
          <w:p w14:paraId="4C03AFA7"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0.0103</w:t>
            </w:r>
          </w:p>
        </w:tc>
        <w:tc>
          <w:tcPr>
            <w:tcW w:w="0" w:type="auto"/>
          </w:tcPr>
          <w:p w14:paraId="447688B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10.558</w:t>
            </w:r>
          </w:p>
        </w:tc>
        <w:tc>
          <w:tcPr>
            <w:tcW w:w="0" w:type="auto"/>
          </w:tcPr>
          <w:p w14:paraId="12678F4D"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0.0795</w:t>
            </w:r>
          </w:p>
        </w:tc>
        <w:tc>
          <w:tcPr>
            <w:tcW w:w="0" w:type="auto"/>
          </w:tcPr>
          <w:p w14:paraId="29F14701"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0.12</w:t>
            </w:r>
          </w:p>
        </w:tc>
        <w:tc>
          <w:tcPr>
            <w:tcW w:w="0" w:type="auto"/>
          </w:tcPr>
          <w:p w14:paraId="283DB68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r w:rsidR="0003284D" w14:paraId="15620979"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494052E1" w14:textId="77777777" w:rsidR="0003284D" w:rsidRDefault="0003284D" w:rsidP="00D01C7C">
            <w:pPr>
              <w:rPr>
                <w:color w:val="000000"/>
              </w:rPr>
            </w:pPr>
            <w:proofErr w:type="spellStart"/>
            <w:r>
              <w:rPr>
                <w:color w:val="000000"/>
              </w:rPr>
              <w:t>omega_k</w:t>
            </w:r>
            <w:proofErr w:type="spellEnd"/>
          </w:p>
        </w:tc>
        <w:tc>
          <w:tcPr>
            <w:tcW w:w="0" w:type="auto"/>
          </w:tcPr>
          <w:p w14:paraId="43B85BA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0.0779</w:t>
            </w:r>
          </w:p>
        </w:tc>
        <w:tc>
          <w:tcPr>
            <w:tcW w:w="0" w:type="auto"/>
          </w:tcPr>
          <w:p w14:paraId="12A0EE50"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7.803</w:t>
            </w:r>
          </w:p>
        </w:tc>
        <w:tc>
          <w:tcPr>
            <w:tcW w:w="0" w:type="auto"/>
          </w:tcPr>
          <w:p w14:paraId="42E321F8"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0.0167</w:t>
            </w:r>
          </w:p>
        </w:tc>
        <w:tc>
          <w:tcPr>
            <w:tcW w:w="0" w:type="auto"/>
          </w:tcPr>
          <w:p w14:paraId="1E9AF5B2"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21.497</w:t>
            </w:r>
          </w:p>
        </w:tc>
        <w:tc>
          <w:tcPr>
            <w:tcW w:w="0" w:type="auto"/>
          </w:tcPr>
          <w:p w14:paraId="39D075E5"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0.0518</w:t>
            </w:r>
          </w:p>
        </w:tc>
        <w:tc>
          <w:tcPr>
            <w:tcW w:w="0" w:type="auto"/>
          </w:tcPr>
          <w:p w14:paraId="0D47AFEE"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0.117</w:t>
            </w:r>
          </w:p>
        </w:tc>
        <w:tc>
          <w:tcPr>
            <w:tcW w:w="0" w:type="auto"/>
          </w:tcPr>
          <w:p w14:paraId="1234F9DB"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39DA3761"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2224C" w14:textId="77777777" w:rsidR="0003284D" w:rsidRDefault="0003284D" w:rsidP="00D01C7C">
            <w:pPr>
              <w:rPr>
                <w:color w:val="000000"/>
              </w:rPr>
            </w:pPr>
            <w:r>
              <w:rPr>
                <w:color w:val="000000"/>
              </w:rPr>
              <w:t>omega_k12</w:t>
            </w:r>
          </w:p>
        </w:tc>
        <w:tc>
          <w:tcPr>
            <w:tcW w:w="0" w:type="auto"/>
          </w:tcPr>
          <w:p w14:paraId="6BBAB86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0.0909</w:t>
            </w:r>
          </w:p>
        </w:tc>
        <w:tc>
          <w:tcPr>
            <w:tcW w:w="0" w:type="auto"/>
          </w:tcPr>
          <w:p w14:paraId="7541AF9E"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9.108</w:t>
            </w:r>
          </w:p>
        </w:tc>
        <w:tc>
          <w:tcPr>
            <w:tcW w:w="0" w:type="auto"/>
          </w:tcPr>
          <w:p w14:paraId="73FB3D0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0.0441</w:t>
            </w:r>
          </w:p>
        </w:tc>
        <w:tc>
          <w:tcPr>
            <w:tcW w:w="0" w:type="auto"/>
          </w:tcPr>
          <w:p w14:paraId="08602BE7"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48.515</w:t>
            </w:r>
          </w:p>
        </w:tc>
        <w:tc>
          <w:tcPr>
            <w:tcW w:w="0" w:type="auto"/>
          </w:tcPr>
          <w:p w14:paraId="6C80FCFB"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0.0396</w:t>
            </w:r>
          </w:p>
        </w:tc>
        <w:tc>
          <w:tcPr>
            <w:tcW w:w="0" w:type="auto"/>
          </w:tcPr>
          <w:p w14:paraId="2B760EA3"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0.209</w:t>
            </w:r>
          </w:p>
        </w:tc>
        <w:tc>
          <w:tcPr>
            <w:tcW w:w="0" w:type="auto"/>
          </w:tcPr>
          <w:p w14:paraId="6B1C5AF4"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r w:rsidR="0003284D" w14:paraId="6105CF00"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038B5E15" w14:textId="77777777" w:rsidR="0003284D" w:rsidRDefault="0003284D" w:rsidP="00D01C7C">
            <w:pPr>
              <w:rPr>
                <w:color w:val="000000"/>
              </w:rPr>
            </w:pPr>
            <w:r>
              <w:rPr>
                <w:color w:val="000000"/>
              </w:rPr>
              <w:t>omega_k21</w:t>
            </w:r>
          </w:p>
        </w:tc>
        <w:tc>
          <w:tcPr>
            <w:tcW w:w="0" w:type="auto"/>
          </w:tcPr>
          <w:p w14:paraId="14A4F6F1"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0.0834</w:t>
            </w:r>
          </w:p>
        </w:tc>
        <w:tc>
          <w:tcPr>
            <w:tcW w:w="0" w:type="auto"/>
          </w:tcPr>
          <w:p w14:paraId="17A22E94"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8.355</w:t>
            </w:r>
          </w:p>
        </w:tc>
        <w:tc>
          <w:tcPr>
            <w:tcW w:w="0" w:type="auto"/>
          </w:tcPr>
          <w:p w14:paraId="43E1B1FE"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0.0299</w:t>
            </w:r>
          </w:p>
        </w:tc>
        <w:tc>
          <w:tcPr>
            <w:tcW w:w="0" w:type="auto"/>
          </w:tcPr>
          <w:p w14:paraId="4476290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35.848</w:t>
            </w:r>
          </w:p>
        </w:tc>
        <w:tc>
          <w:tcPr>
            <w:tcW w:w="0" w:type="auto"/>
          </w:tcPr>
          <w:p w14:paraId="0410BD86"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0.0437</w:t>
            </w:r>
          </w:p>
        </w:tc>
        <w:tc>
          <w:tcPr>
            <w:tcW w:w="0" w:type="auto"/>
          </w:tcPr>
          <w:p w14:paraId="11437834"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0.159</w:t>
            </w:r>
          </w:p>
        </w:tc>
        <w:tc>
          <w:tcPr>
            <w:tcW w:w="0" w:type="auto"/>
          </w:tcPr>
          <w:p w14:paraId="6467110B"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3E29FE8A"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E32471" w14:textId="77777777" w:rsidR="0003284D" w:rsidRDefault="0003284D" w:rsidP="00D01C7C">
            <w:pPr>
              <w:rPr>
                <w:color w:val="000000"/>
              </w:rPr>
            </w:pPr>
            <w:proofErr w:type="spellStart"/>
            <w:r>
              <w:rPr>
                <w:color w:val="000000"/>
              </w:rPr>
              <w:t>omega_km</w:t>
            </w:r>
            <w:proofErr w:type="spellEnd"/>
          </w:p>
        </w:tc>
        <w:tc>
          <w:tcPr>
            <w:tcW w:w="0" w:type="auto"/>
          </w:tcPr>
          <w:p w14:paraId="42F9DD0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0.104</w:t>
            </w:r>
          </w:p>
        </w:tc>
        <w:tc>
          <w:tcPr>
            <w:tcW w:w="0" w:type="auto"/>
          </w:tcPr>
          <w:p w14:paraId="06A1A83F"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10.432</w:t>
            </w:r>
          </w:p>
        </w:tc>
        <w:tc>
          <w:tcPr>
            <w:tcW w:w="0" w:type="auto"/>
          </w:tcPr>
          <w:p w14:paraId="02C023AD"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0.0107</w:t>
            </w:r>
          </w:p>
        </w:tc>
        <w:tc>
          <w:tcPr>
            <w:tcW w:w="0" w:type="auto"/>
          </w:tcPr>
          <w:p w14:paraId="20254C7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10.276</w:t>
            </w:r>
          </w:p>
        </w:tc>
        <w:tc>
          <w:tcPr>
            <w:tcW w:w="0" w:type="auto"/>
          </w:tcPr>
          <w:p w14:paraId="51F30F94"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0.0852</w:t>
            </w:r>
          </w:p>
        </w:tc>
        <w:tc>
          <w:tcPr>
            <w:tcW w:w="0" w:type="auto"/>
          </w:tcPr>
          <w:p w14:paraId="74A980E5"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0.127</w:t>
            </w:r>
          </w:p>
        </w:tc>
        <w:tc>
          <w:tcPr>
            <w:tcW w:w="0" w:type="auto"/>
          </w:tcPr>
          <w:p w14:paraId="25C2D31E"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r w:rsidR="0003284D" w14:paraId="723C384A"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6C16C966" w14:textId="77777777" w:rsidR="0003284D" w:rsidRDefault="0003284D" w:rsidP="00D01C7C">
            <w:pPr>
              <w:rPr>
                <w:color w:val="000000"/>
              </w:rPr>
            </w:pPr>
            <w:proofErr w:type="spellStart"/>
            <w:r>
              <w:rPr>
                <w:color w:val="000000"/>
              </w:rPr>
              <w:t>omega_Kpm</w:t>
            </w:r>
            <w:proofErr w:type="spellEnd"/>
          </w:p>
        </w:tc>
        <w:tc>
          <w:tcPr>
            <w:tcW w:w="0" w:type="auto"/>
          </w:tcPr>
          <w:p w14:paraId="41394305"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0.0268</w:t>
            </w:r>
          </w:p>
        </w:tc>
        <w:tc>
          <w:tcPr>
            <w:tcW w:w="0" w:type="auto"/>
          </w:tcPr>
          <w:p w14:paraId="4CCCDF1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2.678</w:t>
            </w:r>
          </w:p>
        </w:tc>
        <w:tc>
          <w:tcPr>
            <w:tcW w:w="0" w:type="auto"/>
          </w:tcPr>
          <w:p w14:paraId="6A988CF7"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0.0379</w:t>
            </w:r>
          </w:p>
        </w:tc>
        <w:tc>
          <w:tcPr>
            <w:tcW w:w="0" w:type="auto"/>
          </w:tcPr>
          <w:p w14:paraId="7964BE5D"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141.402</w:t>
            </w:r>
          </w:p>
        </w:tc>
        <w:tc>
          <w:tcPr>
            <w:tcW w:w="0" w:type="auto"/>
          </w:tcPr>
          <w:p w14:paraId="28E7DF70"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0.00524</w:t>
            </w:r>
          </w:p>
        </w:tc>
        <w:tc>
          <w:tcPr>
            <w:tcW w:w="0" w:type="auto"/>
          </w:tcPr>
          <w:p w14:paraId="627383A8"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0.137</w:t>
            </w:r>
          </w:p>
        </w:tc>
        <w:tc>
          <w:tcPr>
            <w:tcW w:w="0" w:type="auto"/>
          </w:tcPr>
          <w:p w14:paraId="048EB82D"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70BB8020"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0B485397" w14:textId="77777777" w:rsidR="0003284D" w:rsidRDefault="0003284D" w:rsidP="00D01C7C">
            <w:pPr>
              <w:rPr>
                <w:color w:val="000000"/>
              </w:rPr>
            </w:pPr>
            <w:r>
              <w:rPr>
                <w:b/>
                <w:color w:val="000000"/>
              </w:rPr>
              <w:t>Error Model Parameters</w:t>
            </w:r>
          </w:p>
        </w:tc>
      </w:tr>
      <w:tr w:rsidR="0003284D" w14:paraId="317CEE3E"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642F3546" w14:textId="77777777" w:rsidR="0003284D" w:rsidRDefault="0003284D" w:rsidP="00D01C7C">
            <w:pPr>
              <w:rPr>
                <w:color w:val="000000"/>
              </w:rPr>
            </w:pPr>
            <w:r>
              <w:rPr>
                <w:color w:val="000000"/>
              </w:rPr>
              <w:t>a1_Cp</w:t>
            </w:r>
          </w:p>
        </w:tc>
        <w:tc>
          <w:tcPr>
            <w:tcW w:w="0" w:type="auto"/>
            <w:gridSpan w:val="2"/>
          </w:tcPr>
          <w:p w14:paraId="021B9CC5"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0.0929</w:t>
            </w:r>
          </w:p>
        </w:tc>
        <w:tc>
          <w:tcPr>
            <w:tcW w:w="0" w:type="auto"/>
          </w:tcPr>
          <w:p w14:paraId="7859D8FA"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0.00493</w:t>
            </w:r>
          </w:p>
        </w:tc>
        <w:tc>
          <w:tcPr>
            <w:tcW w:w="0" w:type="auto"/>
          </w:tcPr>
          <w:p w14:paraId="29E5DD7E"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5.303</w:t>
            </w:r>
          </w:p>
        </w:tc>
        <w:tc>
          <w:tcPr>
            <w:tcW w:w="0" w:type="auto"/>
          </w:tcPr>
          <w:p w14:paraId="726F001D"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0.0838</w:t>
            </w:r>
          </w:p>
        </w:tc>
        <w:tc>
          <w:tcPr>
            <w:tcW w:w="0" w:type="auto"/>
          </w:tcPr>
          <w:p w14:paraId="27645478"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0.103</w:t>
            </w:r>
          </w:p>
        </w:tc>
        <w:tc>
          <w:tcPr>
            <w:tcW w:w="0" w:type="auto"/>
          </w:tcPr>
          <w:p w14:paraId="4F0943DA"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0BD128B9"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CC9784" w14:textId="77777777" w:rsidR="0003284D" w:rsidRDefault="0003284D" w:rsidP="00D01C7C">
            <w:pPr>
              <w:rPr>
                <w:color w:val="000000"/>
              </w:rPr>
            </w:pPr>
            <w:r>
              <w:rPr>
                <w:color w:val="000000"/>
              </w:rPr>
              <w:t>b1_Cp</w:t>
            </w:r>
          </w:p>
        </w:tc>
        <w:tc>
          <w:tcPr>
            <w:tcW w:w="0" w:type="auto"/>
            <w:gridSpan w:val="2"/>
          </w:tcPr>
          <w:p w14:paraId="63DD785F"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0.101</w:t>
            </w:r>
          </w:p>
        </w:tc>
        <w:tc>
          <w:tcPr>
            <w:tcW w:w="0" w:type="auto"/>
          </w:tcPr>
          <w:p w14:paraId="425FB10C"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0.00369</w:t>
            </w:r>
          </w:p>
        </w:tc>
        <w:tc>
          <w:tcPr>
            <w:tcW w:w="0" w:type="auto"/>
          </w:tcPr>
          <w:p w14:paraId="6C17FFB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3.649</w:t>
            </w:r>
          </w:p>
        </w:tc>
        <w:tc>
          <w:tcPr>
            <w:tcW w:w="0" w:type="auto"/>
          </w:tcPr>
          <w:p w14:paraId="6FB9C799"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0.0941</w:t>
            </w:r>
          </w:p>
        </w:tc>
        <w:tc>
          <w:tcPr>
            <w:tcW w:w="0" w:type="auto"/>
          </w:tcPr>
          <w:p w14:paraId="452B3ABC"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0.109</w:t>
            </w:r>
          </w:p>
        </w:tc>
        <w:tc>
          <w:tcPr>
            <w:tcW w:w="0" w:type="auto"/>
          </w:tcPr>
          <w:p w14:paraId="26790568"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r w:rsidR="0003284D" w14:paraId="4F27D225"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7213EEB0" w14:textId="77777777" w:rsidR="0003284D" w:rsidRDefault="0003284D" w:rsidP="00D01C7C">
            <w:pPr>
              <w:rPr>
                <w:color w:val="000000"/>
              </w:rPr>
            </w:pPr>
            <w:r>
              <w:rPr>
                <w:color w:val="000000"/>
              </w:rPr>
              <w:t>a2_Cm</w:t>
            </w:r>
          </w:p>
        </w:tc>
        <w:tc>
          <w:tcPr>
            <w:tcW w:w="0" w:type="auto"/>
            <w:gridSpan w:val="2"/>
          </w:tcPr>
          <w:p w14:paraId="01B8B999"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0.097</w:t>
            </w:r>
          </w:p>
        </w:tc>
        <w:tc>
          <w:tcPr>
            <w:tcW w:w="0" w:type="auto"/>
          </w:tcPr>
          <w:p w14:paraId="26B4C62D"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0.0133</w:t>
            </w:r>
          </w:p>
        </w:tc>
        <w:tc>
          <w:tcPr>
            <w:tcW w:w="0" w:type="auto"/>
          </w:tcPr>
          <w:p w14:paraId="00236A8B"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13.69</w:t>
            </w:r>
          </w:p>
        </w:tc>
        <w:tc>
          <w:tcPr>
            <w:tcW w:w="0" w:type="auto"/>
          </w:tcPr>
          <w:p w14:paraId="69BB17D5"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0.0745</w:t>
            </w:r>
          </w:p>
        </w:tc>
        <w:tc>
          <w:tcPr>
            <w:tcW w:w="0" w:type="auto"/>
          </w:tcPr>
          <w:p w14:paraId="498E2F34"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r>
              <w:rPr>
                <w:color w:val="000000"/>
              </w:rPr>
              <w:t>0.126</w:t>
            </w:r>
          </w:p>
        </w:tc>
        <w:tc>
          <w:tcPr>
            <w:tcW w:w="0" w:type="auto"/>
          </w:tcPr>
          <w:p w14:paraId="6EB5CA89"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rPr>
                <w:color w:val="000000"/>
              </w:rPr>
            </w:pPr>
          </w:p>
        </w:tc>
      </w:tr>
      <w:tr w:rsidR="0003284D" w14:paraId="69CA3B3C"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5B054" w14:textId="77777777" w:rsidR="0003284D" w:rsidRDefault="0003284D" w:rsidP="00D01C7C">
            <w:pPr>
              <w:rPr>
                <w:color w:val="000000"/>
              </w:rPr>
            </w:pPr>
            <w:r>
              <w:rPr>
                <w:color w:val="000000"/>
              </w:rPr>
              <w:t>b2_Cm</w:t>
            </w:r>
          </w:p>
        </w:tc>
        <w:tc>
          <w:tcPr>
            <w:tcW w:w="0" w:type="auto"/>
            <w:gridSpan w:val="2"/>
          </w:tcPr>
          <w:p w14:paraId="663A6D04"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0.194</w:t>
            </w:r>
          </w:p>
        </w:tc>
        <w:tc>
          <w:tcPr>
            <w:tcW w:w="0" w:type="auto"/>
          </w:tcPr>
          <w:p w14:paraId="6A751EDF"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0.00515</w:t>
            </w:r>
          </w:p>
        </w:tc>
        <w:tc>
          <w:tcPr>
            <w:tcW w:w="0" w:type="auto"/>
          </w:tcPr>
          <w:p w14:paraId="2A2E4AD9"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2.649</w:t>
            </w:r>
          </w:p>
        </w:tc>
        <w:tc>
          <w:tcPr>
            <w:tcW w:w="0" w:type="auto"/>
          </w:tcPr>
          <w:p w14:paraId="4CFA27A5"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0.184</w:t>
            </w:r>
          </w:p>
        </w:tc>
        <w:tc>
          <w:tcPr>
            <w:tcW w:w="0" w:type="auto"/>
          </w:tcPr>
          <w:p w14:paraId="33CFC35A"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r>
              <w:rPr>
                <w:color w:val="000000"/>
              </w:rPr>
              <w:t>0.205</w:t>
            </w:r>
          </w:p>
        </w:tc>
        <w:tc>
          <w:tcPr>
            <w:tcW w:w="0" w:type="auto"/>
          </w:tcPr>
          <w:p w14:paraId="44862870"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rPr>
                <w:color w:val="000000"/>
              </w:rPr>
            </w:pPr>
          </w:p>
        </w:tc>
      </w:tr>
    </w:tbl>
    <w:p w14:paraId="0E4F51E1" w14:textId="77777777" w:rsidR="0003284D" w:rsidRDefault="0003284D" w:rsidP="0003284D">
      <w:pPr>
        <w:jc w:val="center"/>
      </w:pPr>
    </w:p>
    <w:p w14:paraId="1404D97E" w14:textId="77777777" w:rsidR="0003284D" w:rsidRDefault="0003284D" w:rsidP="0003284D"/>
    <w:p w14:paraId="19186575" w14:textId="77777777" w:rsidR="0003284D" w:rsidRDefault="0003284D" w:rsidP="0003284D"/>
    <w:p w14:paraId="57F8F333" w14:textId="77777777" w:rsidR="0003284D" w:rsidRDefault="0003284D" w:rsidP="0003284D">
      <w:r>
        <w:lastRenderedPageBreak/>
        <w:t xml:space="preserve">Table </w:t>
      </w:r>
      <w:r>
        <w:fldChar w:fldCharType="begin"/>
      </w:r>
      <w:r>
        <w:instrText>SEQ Table \* ARABIC</w:instrText>
      </w:r>
      <w:r>
        <w:fldChar w:fldCharType="separate"/>
      </w:r>
      <w:r>
        <w:t>2</w:t>
      </w:r>
      <w:r>
        <w:fldChar w:fldCharType="end"/>
      </w:r>
      <w:r>
        <w:t>: Log-likelihood and Information criteria</w:t>
      </w:r>
    </w:p>
    <w:tbl>
      <w:tblPr>
        <w:tblStyle w:val="LixoftStyle"/>
        <w:tblW w:w="0" w:type="auto"/>
        <w:tblLook w:val="04A0" w:firstRow="1" w:lastRow="0" w:firstColumn="1" w:lastColumn="0" w:noHBand="0" w:noVBand="1"/>
      </w:tblPr>
      <w:tblGrid>
        <w:gridCol w:w="4633"/>
        <w:gridCol w:w="2715"/>
      </w:tblGrid>
      <w:tr w:rsidR="0003284D" w14:paraId="2FCCF555" w14:textId="77777777" w:rsidTr="00D01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96C020" w14:textId="77777777" w:rsidR="0003284D" w:rsidRDefault="0003284D" w:rsidP="00D01C7C">
            <w:r>
              <w:t>CRITERIA</w:t>
            </w:r>
          </w:p>
        </w:tc>
        <w:tc>
          <w:tcPr>
            <w:tcW w:w="0" w:type="auto"/>
          </w:tcPr>
          <w:p w14:paraId="265541E0" w14:textId="77777777" w:rsidR="0003284D" w:rsidRDefault="0003284D" w:rsidP="00D01C7C">
            <w:pPr>
              <w:cnfStyle w:val="100000000000" w:firstRow="1" w:lastRow="0" w:firstColumn="0" w:lastColumn="0" w:oddVBand="0" w:evenVBand="0" w:oddHBand="0" w:evenHBand="0" w:firstRowFirstColumn="0" w:firstRowLastColumn="0" w:lastRowFirstColumn="0" w:lastRowLastColumn="0"/>
            </w:pPr>
            <w:r>
              <w:t>IMPORTANCE SAMPLING</w:t>
            </w:r>
          </w:p>
        </w:tc>
      </w:tr>
      <w:tr w:rsidR="0003284D" w14:paraId="0DCF6995"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C983E" w14:textId="77777777" w:rsidR="0003284D" w:rsidRDefault="0003284D" w:rsidP="00D01C7C">
            <w:r>
              <w:t>-2 x log-likelihood (OFV)</w:t>
            </w:r>
          </w:p>
        </w:tc>
        <w:tc>
          <w:tcPr>
            <w:tcW w:w="0" w:type="auto"/>
          </w:tcPr>
          <w:p w14:paraId="63995E9C"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8408.1</w:t>
            </w:r>
          </w:p>
        </w:tc>
      </w:tr>
      <w:tr w:rsidR="0003284D" w14:paraId="5DAB5EB1"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6912239C" w14:textId="77777777" w:rsidR="0003284D" w:rsidRDefault="0003284D" w:rsidP="00D01C7C">
            <w:r>
              <w:t>Akaike Information Criteria (AIC)</w:t>
            </w:r>
          </w:p>
        </w:tc>
        <w:tc>
          <w:tcPr>
            <w:tcW w:w="0" w:type="auto"/>
          </w:tcPr>
          <w:p w14:paraId="77ED177F"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pPr>
            <w:r>
              <w:t>8444.1</w:t>
            </w:r>
          </w:p>
        </w:tc>
      </w:tr>
      <w:tr w:rsidR="0003284D" w14:paraId="26A2219F" w14:textId="77777777" w:rsidTr="00D01C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5C9A60" w14:textId="77777777" w:rsidR="0003284D" w:rsidRDefault="0003284D" w:rsidP="00D01C7C">
            <w:r>
              <w:t>Bayesian Information Criteria (BIC)</w:t>
            </w:r>
          </w:p>
        </w:tc>
        <w:tc>
          <w:tcPr>
            <w:tcW w:w="0" w:type="auto"/>
          </w:tcPr>
          <w:p w14:paraId="059B01D6" w14:textId="77777777" w:rsidR="0003284D" w:rsidRDefault="0003284D" w:rsidP="00D01C7C">
            <w:pPr>
              <w:cnfStyle w:val="000000100000" w:firstRow="0" w:lastRow="0" w:firstColumn="0" w:lastColumn="0" w:oddVBand="0" w:evenVBand="0" w:oddHBand="1" w:evenHBand="0" w:firstRowFirstColumn="0" w:firstRowLastColumn="0" w:lastRowFirstColumn="0" w:lastRowLastColumn="0"/>
            </w:pPr>
            <w:r>
              <w:t>8487</w:t>
            </w:r>
          </w:p>
        </w:tc>
      </w:tr>
      <w:tr w:rsidR="0003284D" w14:paraId="7BD92512" w14:textId="77777777" w:rsidTr="00D01C7C">
        <w:tc>
          <w:tcPr>
            <w:cnfStyle w:val="001000000000" w:firstRow="0" w:lastRow="0" w:firstColumn="1" w:lastColumn="0" w:oddVBand="0" w:evenVBand="0" w:oddHBand="0" w:evenHBand="0" w:firstRowFirstColumn="0" w:firstRowLastColumn="0" w:lastRowFirstColumn="0" w:lastRowLastColumn="0"/>
            <w:tcW w:w="0" w:type="auto"/>
          </w:tcPr>
          <w:p w14:paraId="34F0910D" w14:textId="77777777" w:rsidR="0003284D" w:rsidRDefault="0003284D" w:rsidP="00D01C7C">
            <w:r>
              <w:t>Corrected Bayesian Information Criteria (</w:t>
            </w:r>
            <w:proofErr w:type="spellStart"/>
            <w:r>
              <w:t>BICc</w:t>
            </w:r>
            <w:proofErr w:type="spellEnd"/>
            <w:r>
              <w:t>)</w:t>
            </w:r>
          </w:p>
        </w:tc>
        <w:tc>
          <w:tcPr>
            <w:tcW w:w="0" w:type="auto"/>
          </w:tcPr>
          <w:p w14:paraId="0BF973B9" w14:textId="77777777" w:rsidR="0003284D" w:rsidRDefault="0003284D" w:rsidP="00D01C7C">
            <w:pPr>
              <w:cnfStyle w:val="000000000000" w:firstRow="0" w:lastRow="0" w:firstColumn="0" w:lastColumn="0" w:oddVBand="0" w:evenVBand="0" w:oddHBand="0" w:evenHBand="0" w:firstRowFirstColumn="0" w:firstRowLastColumn="0" w:lastRowFirstColumn="0" w:lastRowLastColumn="0"/>
            </w:pPr>
            <w:r>
              <w:t>8525.8</w:t>
            </w:r>
          </w:p>
        </w:tc>
      </w:tr>
    </w:tbl>
    <w:p w14:paraId="54700B77" w14:textId="77777777" w:rsidR="0003284D" w:rsidRDefault="0003284D" w:rsidP="0003284D">
      <w:pPr>
        <w:jc w:val="center"/>
      </w:pPr>
    </w:p>
    <w:p w14:paraId="6974ABAB" w14:textId="77777777" w:rsidR="0003284D" w:rsidRPr="00BC5279" w:rsidRDefault="0003284D" w:rsidP="0003284D">
      <w:pPr>
        <w:rPr>
          <w:rFonts w:ascii="Courier New" w:hAnsi="Courier New" w:cs="Courier New"/>
          <w:color w:val="000000"/>
        </w:rPr>
      </w:pPr>
    </w:p>
    <w:p w14:paraId="3BEABE5A" w14:textId="77777777" w:rsidR="0003284D" w:rsidRPr="004902DE" w:rsidRDefault="0003284D" w:rsidP="0003284D">
      <w:pPr>
        <w:pStyle w:val="Heading11"/>
      </w:pPr>
      <w:r w:rsidRPr="004902DE">
        <w:t>Plots</w:t>
      </w:r>
    </w:p>
    <w:p w14:paraId="37954682" w14:textId="77777777" w:rsidR="0003284D" w:rsidRPr="004902DE" w:rsidRDefault="0003284D" w:rsidP="0003284D"/>
    <w:p w14:paraId="74BEAB76" w14:textId="77777777" w:rsidR="0003284D" w:rsidRPr="004902DE" w:rsidRDefault="0003284D" w:rsidP="0003284D">
      <w:r w:rsidRPr="004902DE">
        <w:rPr>
          <w:noProof/>
        </w:rPr>
        <w:drawing>
          <wp:inline distT="0" distB="0" distL="0" distR="0" wp14:anchorId="2C54F914" wp14:editId="52E44AA8">
            <wp:extent cx="5760000" cy="5284800"/>
            <wp:effectExtent l="0" t="0" r="0" b="0"/>
            <wp:docPr id="100001" name="Graphic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5760000" cy="5284800"/>
                    </a:xfrm>
                    <a:prstGeom prst="rect">
                      <a:avLst/>
                    </a:prstGeom>
                  </pic:spPr>
                </pic:pic>
              </a:graphicData>
            </a:graphic>
          </wp:inline>
        </w:drawing>
      </w:r>
    </w:p>
    <w:p w14:paraId="51C4BD96"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w:t>
      </w:r>
      <w:r w:rsidRPr="004902DE">
        <w:fldChar w:fldCharType="end"/>
      </w:r>
      <w:r w:rsidRPr="004902DE">
        <w:t>: Observed data</w:t>
      </w:r>
    </w:p>
    <w:p w14:paraId="03A9F6BE" w14:textId="77777777" w:rsidR="0003284D" w:rsidRPr="004902DE" w:rsidRDefault="0003284D" w:rsidP="0003284D"/>
    <w:p w14:paraId="2A6B82EF" w14:textId="77777777" w:rsidR="0003284D" w:rsidRPr="004902DE" w:rsidRDefault="0003284D" w:rsidP="0003284D"/>
    <w:p w14:paraId="798ACF3B" w14:textId="77777777" w:rsidR="0003284D" w:rsidRPr="004902DE" w:rsidRDefault="0003284D" w:rsidP="0003284D">
      <w:r w:rsidRPr="004902DE">
        <w:rPr>
          <w:noProof/>
        </w:rPr>
        <w:drawing>
          <wp:inline distT="0" distB="0" distL="0" distR="0" wp14:anchorId="1B10F96F" wp14:editId="753DC81A">
            <wp:extent cx="5760000" cy="5284800"/>
            <wp:effectExtent l="0" t="0" r="0" b="0"/>
            <wp:docPr id="100003" name="Graphic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5760000" cy="5284800"/>
                    </a:xfrm>
                    <a:prstGeom prst="rect">
                      <a:avLst/>
                    </a:prstGeom>
                  </pic:spPr>
                </pic:pic>
              </a:graphicData>
            </a:graphic>
          </wp:inline>
        </w:drawing>
      </w:r>
    </w:p>
    <w:p w14:paraId="5D3D046A"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2</w:t>
      </w:r>
      <w:r w:rsidRPr="004902DE">
        <w:fldChar w:fldCharType="end"/>
      </w:r>
      <w:r w:rsidRPr="004902DE">
        <w:t>: Observed data</w:t>
      </w:r>
    </w:p>
    <w:p w14:paraId="08DF4BA0" w14:textId="77777777" w:rsidR="0003284D" w:rsidRPr="004902DE" w:rsidRDefault="0003284D" w:rsidP="0003284D"/>
    <w:p w14:paraId="7964E8ED" w14:textId="77777777" w:rsidR="0003284D" w:rsidRPr="004902DE" w:rsidRDefault="0003284D" w:rsidP="0003284D"/>
    <w:p w14:paraId="2F48C7F5" w14:textId="77777777" w:rsidR="0003284D" w:rsidRPr="004902DE" w:rsidRDefault="0003284D" w:rsidP="0003284D">
      <w:r w:rsidRPr="004902DE">
        <w:rPr>
          <w:noProof/>
        </w:rPr>
        <w:lastRenderedPageBreak/>
        <w:drawing>
          <wp:inline distT="0" distB="0" distL="0" distR="0" wp14:anchorId="5E3270CC" wp14:editId="501E3CEB">
            <wp:extent cx="5760000" cy="5284800"/>
            <wp:effectExtent l="0" t="0" r="0" b="0"/>
            <wp:docPr id="100005" name="Graphic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5760000" cy="5284800"/>
                    </a:xfrm>
                    <a:prstGeom prst="rect">
                      <a:avLst/>
                    </a:prstGeom>
                  </pic:spPr>
                </pic:pic>
              </a:graphicData>
            </a:graphic>
          </wp:inline>
        </w:drawing>
      </w:r>
    </w:p>
    <w:p w14:paraId="162BBF39"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3</w:t>
      </w:r>
      <w:r w:rsidRPr="004902DE">
        <w:fldChar w:fldCharType="end"/>
      </w:r>
      <w:r w:rsidRPr="004902DE">
        <w:t>: Bivariate data viewer</w:t>
      </w:r>
    </w:p>
    <w:p w14:paraId="2753B08B" w14:textId="77777777" w:rsidR="0003284D" w:rsidRPr="004902DE" w:rsidRDefault="0003284D" w:rsidP="0003284D"/>
    <w:p w14:paraId="50A89F3C" w14:textId="77777777" w:rsidR="0003284D" w:rsidRPr="004902DE" w:rsidRDefault="0003284D" w:rsidP="0003284D"/>
    <w:p w14:paraId="6FF1995C" w14:textId="77777777" w:rsidR="0003284D" w:rsidRPr="004902DE" w:rsidRDefault="0003284D" w:rsidP="0003284D">
      <w:r w:rsidRPr="004902DE">
        <w:rPr>
          <w:noProof/>
        </w:rPr>
        <w:lastRenderedPageBreak/>
        <w:drawing>
          <wp:inline distT="0" distB="0" distL="0" distR="0" wp14:anchorId="3313D20C" wp14:editId="1A6DE590">
            <wp:extent cx="5760000" cy="5284800"/>
            <wp:effectExtent l="0" t="0" r="0" b="0"/>
            <wp:docPr id="100007" name="Graphic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760000" cy="5284800"/>
                    </a:xfrm>
                    <a:prstGeom prst="rect">
                      <a:avLst/>
                    </a:prstGeom>
                  </pic:spPr>
                </pic:pic>
              </a:graphicData>
            </a:graphic>
          </wp:inline>
        </w:drawing>
      </w:r>
    </w:p>
    <w:p w14:paraId="22955316" w14:textId="77777777" w:rsidR="0003284D" w:rsidRPr="004902DE" w:rsidRDefault="0003284D" w:rsidP="0003284D">
      <w:r w:rsidRPr="004902DE">
        <w:rPr>
          <w:noProof/>
        </w:rPr>
        <w:lastRenderedPageBreak/>
        <w:drawing>
          <wp:inline distT="0" distB="0" distL="0" distR="0" wp14:anchorId="050C7891" wp14:editId="4A7A0F71">
            <wp:extent cx="5760000" cy="5284800"/>
            <wp:effectExtent l="0" t="0" r="0" b="0"/>
            <wp:docPr id="100009" name="Graphic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760000" cy="5284800"/>
                    </a:xfrm>
                    <a:prstGeom prst="rect">
                      <a:avLst/>
                    </a:prstGeom>
                  </pic:spPr>
                </pic:pic>
              </a:graphicData>
            </a:graphic>
          </wp:inline>
        </w:drawing>
      </w:r>
    </w:p>
    <w:p w14:paraId="55A145C9" w14:textId="77777777" w:rsidR="0003284D" w:rsidRPr="004902DE" w:rsidRDefault="0003284D" w:rsidP="0003284D">
      <w:r w:rsidRPr="004902DE">
        <w:rPr>
          <w:noProof/>
        </w:rPr>
        <w:lastRenderedPageBreak/>
        <w:drawing>
          <wp:inline distT="0" distB="0" distL="0" distR="0" wp14:anchorId="47AF47CE" wp14:editId="2A6276F0">
            <wp:extent cx="5760000" cy="5284800"/>
            <wp:effectExtent l="0" t="0" r="0" b="0"/>
            <wp:docPr id="100011" name="Graphic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14">
                      <a:extLst>
                        <a:ext uri="{96DAC541-7B7A-43D3-8B79-37D633B846F1}">
                          <asvg:svgBlip xmlns:asvg="http://schemas.microsoft.com/office/drawing/2016/SVG/main" r:embed="rId16"/>
                        </a:ext>
                      </a:extLst>
                    </a:blip>
                    <a:stretch>
                      <a:fillRect/>
                    </a:stretch>
                  </pic:blipFill>
                  <pic:spPr>
                    <a:xfrm>
                      <a:off x="0" y="0"/>
                      <a:ext cx="5760000" cy="5284800"/>
                    </a:xfrm>
                    <a:prstGeom prst="rect">
                      <a:avLst/>
                    </a:prstGeom>
                  </pic:spPr>
                </pic:pic>
              </a:graphicData>
            </a:graphic>
          </wp:inline>
        </w:drawing>
      </w:r>
    </w:p>
    <w:p w14:paraId="26FF2536" w14:textId="77777777" w:rsidR="0003284D" w:rsidRPr="004902DE" w:rsidRDefault="0003284D" w:rsidP="0003284D">
      <w:r w:rsidRPr="004902DE">
        <w:rPr>
          <w:noProof/>
        </w:rPr>
        <w:lastRenderedPageBreak/>
        <w:drawing>
          <wp:inline distT="0" distB="0" distL="0" distR="0" wp14:anchorId="1E79AB82" wp14:editId="3CB5574B">
            <wp:extent cx="5760000" cy="5284800"/>
            <wp:effectExtent l="0" t="0" r="0" b="0"/>
            <wp:docPr id="100013" name="Graphic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14">
                      <a:extLst>
                        <a:ext uri="{96DAC541-7B7A-43D3-8B79-37D633B846F1}">
                          <asvg:svgBlip xmlns:asvg="http://schemas.microsoft.com/office/drawing/2016/SVG/main" r:embed="rId17"/>
                        </a:ext>
                      </a:extLst>
                    </a:blip>
                    <a:stretch>
                      <a:fillRect/>
                    </a:stretch>
                  </pic:blipFill>
                  <pic:spPr>
                    <a:xfrm>
                      <a:off x="0" y="0"/>
                      <a:ext cx="5760000" cy="5284800"/>
                    </a:xfrm>
                    <a:prstGeom prst="rect">
                      <a:avLst/>
                    </a:prstGeom>
                  </pic:spPr>
                </pic:pic>
              </a:graphicData>
            </a:graphic>
          </wp:inline>
        </w:drawing>
      </w:r>
    </w:p>
    <w:p w14:paraId="25433F64" w14:textId="77777777" w:rsidR="0003284D" w:rsidRPr="004902DE" w:rsidRDefault="0003284D" w:rsidP="0003284D">
      <w:r w:rsidRPr="004902DE">
        <w:rPr>
          <w:noProof/>
        </w:rPr>
        <w:lastRenderedPageBreak/>
        <w:drawing>
          <wp:inline distT="0" distB="0" distL="0" distR="0" wp14:anchorId="13E2B383" wp14:editId="7B0D6534">
            <wp:extent cx="5760000" cy="5284800"/>
            <wp:effectExtent l="0" t="0" r="0" b="0"/>
            <wp:docPr id="100015" name="Graphic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14">
                      <a:extLst>
                        <a:ext uri="{96DAC541-7B7A-43D3-8B79-37D633B846F1}">
                          <asvg:svgBlip xmlns:asvg="http://schemas.microsoft.com/office/drawing/2016/SVG/main" r:embed="rId18"/>
                        </a:ext>
                      </a:extLst>
                    </a:blip>
                    <a:stretch>
                      <a:fillRect/>
                    </a:stretch>
                  </pic:blipFill>
                  <pic:spPr>
                    <a:xfrm>
                      <a:off x="0" y="0"/>
                      <a:ext cx="5760000" cy="5284800"/>
                    </a:xfrm>
                    <a:prstGeom prst="rect">
                      <a:avLst/>
                    </a:prstGeom>
                  </pic:spPr>
                </pic:pic>
              </a:graphicData>
            </a:graphic>
          </wp:inline>
        </w:drawing>
      </w:r>
    </w:p>
    <w:p w14:paraId="1FE3B0B4" w14:textId="77777777" w:rsidR="0003284D" w:rsidRPr="004902DE" w:rsidRDefault="0003284D" w:rsidP="0003284D">
      <w:r w:rsidRPr="004902DE">
        <w:rPr>
          <w:noProof/>
        </w:rPr>
        <w:lastRenderedPageBreak/>
        <w:drawing>
          <wp:inline distT="0" distB="0" distL="0" distR="0" wp14:anchorId="4BF07A12" wp14:editId="6387D9E1">
            <wp:extent cx="5760000" cy="5284800"/>
            <wp:effectExtent l="0" t="0" r="0" b="0"/>
            <wp:docPr id="100017" name="Graphic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14">
                      <a:extLst>
                        <a:ext uri="{96DAC541-7B7A-43D3-8B79-37D633B846F1}">
                          <asvg:svgBlip xmlns:asvg="http://schemas.microsoft.com/office/drawing/2016/SVG/main" r:embed="rId19"/>
                        </a:ext>
                      </a:extLst>
                    </a:blip>
                    <a:stretch>
                      <a:fillRect/>
                    </a:stretch>
                  </pic:blipFill>
                  <pic:spPr>
                    <a:xfrm>
                      <a:off x="0" y="0"/>
                      <a:ext cx="5760000" cy="5284800"/>
                    </a:xfrm>
                    <a:prstGeom prst="rect">
                      <a:avLst/>
                    </a:prstGeom>
                  </pic:spPr>
                </pic:pic>
              </a:graphicData>
            </a:graphic>
          </wp:inline>
        </w:drawing>
      </w:r>
    </w:p>
    <w:p w14:paraId="7CFEA6E7" w14:textId="77777777" w:rsidR="0003284D" w:rsidRPr="004902DE" w:rsidRDefault="0003284D" w:rsidP="0003284D">
      <w:r w:rsidRPr="004902DE">
        <w:rPr>
          <w:noProof/>
        </w:rPr>
        <w:lastRenderedPageBreak/>
        <w:drawing>
          <wp:inline distT="0" distB="0" distL="0" distR="0" wp14:anchorId="6DBE88AB" wp14:editId="418DF298">
            <wp:extent cx="5760000" cy="5284800"/>
            <wp:effectExtent l="0" t="0" r="0" b="0"/>
            <wp:docPr id="100019" name="Graphic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14">
                      <a:extLst>
                        <a:ext uri="{96DAC541-7B7A-43D3-8B79-37D633B846F1}">
                          <asvg:svgBlip xmlns:asvg="http://schemas.microsoft.com/office/drawing/2016/SVG/main" r:embed="rId20"/>
                        </a:ext>
                      </a:extLst>
                    </a:blip>
                    <a:stretch>
                      <a:fillRect/>
                    </a:stretch>
                  </pic:blipFill>
                  <pic:spPr>
                    <a:xfrm>
                      <a:off x="0" y="0"/>
                      <a:ext cx="5760000" cy="5284800"/>
                    </a:xfrm>
                    <a:prstGeom prst="rect">
                      <a:avLst/>
                    </a:prstGeom>
                  </pic:spPr>
                </pic:pic>
              </a:graphicData>
            </a:graphic>
          </wp:inline>
        </w:drawing>
      </w:r>
    </w:p>
    <w:p w14:paraId="5055F0FD"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4</w:t>
      </w:r>
      <w:r w:rsidRPr="004902DE">
        <w:fldChar w:fldCharType="end"/>
      </w:r>
      <w:r w:rsidRPr="004902DE">
        <w:t>: Individual fits</w:t>
      </w:r>
    </w:p>
    <w:p w14:paraId="0C0B0A88" w14:textId="77777777" w:rsidR="0003284D" w:rsidRPr="004902DE" w:rsidRDefault="0003284D" w:rsidP="0003284D"/>
    <w:p w14:paraId="1E9FB71C" w14:textId="77777777" w:rsidR="0003284D" w:rsidRPr="004902DE" w:rsidRDefault="0003284D" w:rsidP="0003284D"/>
    <w:p w14:paraId="70406D62" w14:textId="77777777" w:rsidR="0003284D" w:rsidRPr="004902DE" w:rsidRDefault="0003284D" w:rsidP="0003284D">
      <w:r w:rsidRPr="004902DE">
        <w:rPr>
          <w:noProof/>
        </w:rPr>
        <w:lastRenderedPageBreak/>
        <w:drawing>
          <wp:inline distT="0" distB="0" distL="0" distR="0" wp14:anchorId="7DA08F66" wp14:editId="13AA48A0">
            <wp:extent cx="5760000" cy="5284800"/>
            <wp:effectExtent l="0" t="0" r="0" b="0"/>
            <wp:docPr id="100021" name="Graphic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00" cy="5284800"/>
                    </a:xfrm>
                    <a:prstGeom prst="rect">
                      <a:avLst/>
                    </a:prstGeom>
                  </pic:spPr>
                </pic:pic>
              </a:graphicData>
            </a:graphic>
          </wp:inline>
        </w:drawing>
      </w:r>
    </w:p>
    <w:p w14:paraId="72B13BFD" w14:textId="77777777" w:rsidR="0003284D" w:rsidRPr="004902DE" w:rsidRDefault="0003284D" w:rsidP="0003284D">
      <w:r w:rsidRPr="004902DE">
        <w:rPr>
          <w:noProof/>
        </w:rPr>
        <w:lastRenderedPageBreak/>
        <w:drawing>
          <wp:inline distT="0" distB="0" distL="0" distR="0" wp14:anchorId="06B0CC50" wp14:editId="479AD6A7">
            <wp:extent cx="5760000" cy="5284800"/>
            <wp:effectExtent l="0" t="0" r="0" b="0"/>
            <wp:docPr id="100023" name="Graphic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760000" cy="5284800"/>
                    </a:xfrm>
                    <a:prstGeom prst="rect">
                      <a:avLst/>
                    </a:prstGeom>
                  </pic:spPr>
                </pic:pic>
              </a:graphicData>
            </a:graphic>
          </wp:inline>
        </w:drawing>
      </w:r>
    </w:p>
    <w:p w14:paraId="14574EA0" w14:textId="77777777" w:rsidR="0003284D" w:rsidRPr="004902DE" w:rsidRDefault="0003284D" w:rsidP="0003284D">
      <w:r w:rsidRPr="004902DE">
        <w:rPr>
          <w:noProof/>
        </w:rPr>
        <w:lastRenderedPageBreak/>
        <w:drawing>
          <wp:inline distT="0" distB="0" distL="0" distR="0" wp14:anchorId="1A29AA59" wp14:editId="4B78DE77">
            <wp:extent cx="5760000" cy="5284800"/>
            <wp:effectExtent l="0" t="0" r="0" b="0"/>
            <wp:docPr id="100025" name="Graphic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760000" cy="5284800"/>
                    </a:xfrm>
                    <a:prstGeom prst="rect">
                      <a:avLst/>
                    </a:prstGeom>
                  </pic:spPr>
                </pic:pic>
              </a:graphicData>
            </a:graphic>
          </wp:inline>
        </w:drawing>
      </w:r>
    </w:p>
    <w:p w14:paraId="74701162" w14:textId="77777777" w:rsidR="0003284D" w:rsidRPr="004902DE" w:rsidRDefault="0003284D" w:rsidP="0003284D">
      <w:r w:rsidRPr="004902DE">
        <w:rPr>
          <w:noProof/>
        </w:rPr>
        <w:lastRenderedPageBreak/>
        <w:drawing>
          <wp:inline distT="0" distB="0" distL="0" distR="0" wp14:anchorId="76FB55AA" wp14:editId="2312642E">
            <wp:extent cx="5760000" cy="5284800"/>
            <wp:effectExtent l="0" t="0" r="0" b="0"/>
            <wp:docPr id="100027" name="Graphic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760000" cy="5284800"/>
                    </a:xfrm>
                    <a:prstGeom prst="rect">
                      <a:avLst/>
                    </a:prstGeom>
                  </pic:spPr>
                </pic:pic>
              </a:graphicData>
            </a:graphic>
          </wp:inline>
        </w:drawing>
      </w:r>
    </w:p>
    <w:p w14:paraId="0A57E4D3" w14:textId="77777777" w:rsidR="0003284D" w:rsidRPr="004902DE" w:rsidRDefault="0003284D" w:rsidP="0003284D">
      <w:r w:rsidRPr="004902DE">
        <w:rPr>
          <w:noProof/>
        </w:rPr>
        <w:lastRenderedPageBreak/>
        <w:drawing>
          <wp:inline distT="0" distB="0" distL="0" distR="0" wp14:anchorId="1399F149" wp14:editId="13CA3651">
            <wp:extent cx="5760000" cy="5284800"/>
            <wp:effectExtent l="0" t="0" r="0" b="0"/>
            <wp:docPr id="100029" name="Graphic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760000" cy="5284800"/>
                    </a:xfrm>
                    <a:prstGeom prst="rect">
                      <a:avLst/>
                    </a:prstGeom>
                  </pic:spPr>
                </pic:pic>
              </a:graphicData>
            </a:graphic>
          </wp:inline>
        </w:drawing>
      </w:r>
    </w:p>
    <w:p w14:paraId="68F22ED1" w14:textId="77777777" w:rsidR="0003284D" w:rsidRPr="004902DE" w:rsidRDefault="0003284D" w:rsidP="0003284D">
      <w:r w:rsidRPr="004902DE">
        <w:rPr>
          <w:noProof/>
        </w:rPr>
        <w:lastRenderedPageBreak/>
        <w:drawing>
          <wp:inline distT="0" distB="0" distL="0" distR="0" wp14:anchorId="4F928F20" wp14:editId="4489A653">
            <wp:extent cx="5760000" cy="5284800"/>
            <wp:effectExtent l="0" t="0" r="0" b="0"/>
            <wp:docPr id="100031" name="Graphic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60000" cy="5284800"/>
                    </a:xfrm>
                    <a:prstGeom prst="rect">
                      <a:avLst/>
                    </a:prstGeom>
                  </pic:spPr>
                </pic:pic>
              </a:graphicData>
            </a:graphic>
          </wp:inline>
        </w:drawing>
      </w:r>
    </w:p>
    <w:p w14:paraId="2DFB02A9" w14:textId="77777777" w:rsidR="0003284D" w:rsidRPr="004902DE" w:rsidRDefault="0003284D" w:rsidP="0003284D">
      <w:r w:rsidRPr="004902DE">
        <w:rPr>
          <w:noProof/>
        </w:rPr>
        <w:lastRenderedPageBreak/>
        <w:drawing>
          <wp:inline distT="0" distB="0" distL="0" distR="0" wp14:anchorId="6FBEA6F9" wp14:editId="0018A316">
            <wp:extent cx="5760000" cy="5284800"/>
            <wp:effectExtent l="0" t="0" r="0" b="0"/>
            <wp:docPr id="100033" name="Graphic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760000" cy="5284800"/>
                    </a:xfrm>
                    <a:prstGeom prst="rect">
                      <a:avLst/>
                    </a:prstGeom>
                  </pic:spPr>
                </pic:pic>
              </a:graphicData>
            </a:graphic>
          </wp:inline>
        </w:drawing>
      </w:r>
    </w:p>
    <w:p w14:paraId="11A1D51B"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5</w:t>
      </w:r>
      <w:r w:rsidRPr="004902DE">
        <w:fldChar w:fldCharType="end"/>
      </w:r>
      <w:r w:rsidRPr="004902DE">
        <w:t>: Individual fits</w:t>
      </w:r>
    </w:p>
    <w:p w14:paraId="087919C5" w14:textId="77777777" w:rsidR="0003284D" w:rsidRPr="004902DE" w:rsidRDefault="0003284D" w:rsidP="0003284D"/>
    <w:p w14:paraId="28DE4D72" w14:textId="77777777" w:rsidR="0003284D" w:rsidRPr="004902DE" w:rsidRDefault="0003284D" w:rsidP="0003284D"/>
    <w:p w14:paraId="734DCEB3" w14:textId="77777777" w:rsidR="0003284D" w:rsidRPr="004902DE" w:rsidRDefault="0003284D" w:rsidP="0003284D">
      <w:r w:rsidRPr="004902DE">
        <w:rPr>
          <w:noProof/>
        </w:rPr>
        <w:lastRenderedPageBreak/>
        <w:drawing>
          <wp:inline distT="0" distB="0" distL="0" distR="0" wp14:anchorId="4C352396" wp14:editId="2DA30BDC">
            <wp:extent cx="5760000" cy="5284800"/>
            <wp:effectExtent l="0" t="0" r="0" b="0"/>
            <wp:docPr id="100035" name="Graphic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5760000" cy="5284800"/>
                    </a:xfrm>
                    <a:prstGeom prst="rect">
                      <a:avLst/>
                    </a:prstGeom>
                  </pic:spPr>
                </pic:pic>
              </a:graphicData>
            </a:graphic>
          </wp:inline>
        </w:drawing>
      </w:r>
    </w:p>
    <w:p w14:paraId="0AFFA364"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6</w:t>
      </w:r>
      <w:r w:rsidRPr="004902DE">
        <w:fldChar w:fldCharType="end"/>
      </w:r>
      <w:r w:rsidRPr="004902DE">
        <w:t>: Observations vs predictions</w:t>
      </w:r>
    </w:p>
    <w:p w14:paraId="0C2BD845" w14:textId="77777777" w:rsidR="0003284D" w:rsidRPr="004902DE" w:rsidRDefault="0003284D" w:rsidP="0003284D"/>
    <w:p w14:paraId="0914979A" w14:textId="77777777" w:rsidR="0003284D" w:rsidRPr="004902DE" w:rsidRDefault="0003284D" w:rsidP="0003284D"/>
    <w:p w14:paraId="76089BD3" w14:textId="77777777" w:rsidR="0003284D" w:rsidRPr="004902DE" w:rsidRDefault="0003284D" w:rsidP="0003284D">
      <w:r w:rsidRPr="004902DE">
        <w:rPr>
          <w:noProof/>
        </w:rPr>
        <w:lastRenderedPageBreak/>
        <w:drawing>
          <wp:inline distT="0" distB="0" distL="0" distR="0" wp14:anchorId="630ABA48" wp14:editId="2D994150">
            <wp:extent cx="5760000" cy="5284800"/>
            <wp:effectExtent l="0" t="0" r="0" b="0"/>
            <wp:docPr id="100037" name="Graphic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5760000" cy="5284800"/>
                    </a:xfrm>
                    <a:prstGeom prst="rect">
                      <a:avLst/>
                    </a:prstGeom>
                  </pic:spPr>
                </pic:pic>
              </a:graphicData>
            </a:graphic>
          </wp:inline>
        </w:drawing>
      </w:r>
    </w:p>
    <w:p w14:paraId="434EE649"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7</w:t>
      </w:r>
      <w:r w:rsidRPr="004902DE">
        <w:fldChar w:fldCharType="end"/>
      </w:r>
      <w:r w:rsidRPr="004902DE">
        <w:t>: Observations vs predictions</w:t>
      </w:r>
    </w:p>
    <w:p w14:paraId="44E56971" w14:textId="77777777" w:rsidR="0003284D" w:rsidRPr="004902DE" w:rsidRDefault="0003284D" w:rsidP="0003284D"/>
    <w:p w14:paraId="300AF59C" w14:textId="77777777" w:rsidR="0003284D" w:rsidRPr="004902DE" w:rsidRDefault="0003284D" w:rsidP="0003284D"/>
    <w:p w14:paraId="2F7D282E" w14:textId="77777777" w:rsidR="0003284D" w:rsidRPr="004902DE" w:rsidRDefault="0003284D" w:rsidP="0003284D">
      <w:r w:rsidRPr="004902DE">
        <w:rPr>
          <w:noProof/>
        </w:rPr>
        <w:lastRenderedPageBreak/>
        <w:drawing>
          <wp:inline distT="0" distB="0" distL="0" distR="0" wp14:anchorId="6B6B55C7" wp14:editId="0FC6AA95">
            <wp:extent cx="5760000" cy="5284800"/>
            <wp:effectExtent l="0" t="0" r="0" b="0"/>
            <wp:docPr id="100039" name="Graphic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5760000" cy="5284800"/>
                    </a:xfrm>
                    <a:prstGeom prst="rect">
                      <a:avLst/>
                    </a:prstGeom>
                  </pic:spPr>
                </pic:pic>
              </a:graphicData>
            </a:graphic>
          </wp:inline>
        </w:drawing>
      </w:r>
    </w:p>
    <w:p w14:paraId="6F7B43A0"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8</w:t>
      </w:r>
      <w:r w:rsidRPr="004902DE">
        <w:fldChar w:fldCharType="end"/>
      </w:r>
      <w:r w:rsidRPr="004902DE">
        <w:t>: Scatter plot of the residuals</w:t>
      </w:r>
    </w:p>
    <w:p w14:paraId="66DE45F0" w14:textId="77777777" w:rsidR="0003284D" w:rsidRPr="004902DE" w:rsidRDefault="0003284D" w:rsidP="0003284D"/>
    <w:p w14:paraId="782DE8EB" w14:textId="77777777" w:rsidR="0003284D" w:rsidRPr="004902DE" w:rsidRDefault="0003284D" w:rsidP="0003284D"/>
    <w:p w14:paraId="144D6C52" w14:textId="77777777" w:rsidR="0003284D" w:rsidRPr="004902DE" w:rsidRDefault="0003284D" w:rsidP="0003284D">
      <w:r w:rsidRPr="004902DE">
        <w:rPr>
          <w:noProof/>
        </w:rPr>
        <w:lastRenderedPageBreak/>
        <w:drawing>
          <wp:inline distT="0" distB="0" distL="0" distR="0" wp14:anchorId="538AD033" wp14:editId="0F62059A">
            <wp:extent cx="5760000" cy="5284800"/>
            <wp:effectExtent l="0" t="0" r="0" b="0"/>
            <wp:docPr id="100041" name="Graphic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5760000" cy="5284800"/>
                    </a:xfrm>
                    <a:prstGeom prst="rect">
                      <a:avLst/>
                    </a:prstGeom>
                  </pic:spPr>
                </pic:pic>
              </a:graphicData>
            </a:graphic>
          </wp:inline>
        </w:drawing>
      </w:r>
    </w:p>
    <w:p w14:paraId="79413D75"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9</w:t>
      </w:r>
      <w:r w:rsidRPr="004902DE">
        <w:fldChar w:fldCharType="end"/>
      </w:r>
      <w:r w:rsidRPr="004902DE">
        <w:t>: Scatter plot of the residuals</w:t>
      </w:r>
    </w:p>
    <w:p w14:paraId="56DFB022" w14:textId="77777777" w:rsidR="0003284D" w:rsidRPr="004902DE" w:rsidRDefault="0003284D" w:rsidP="0003284D"/>
    <w:p w14:paraId="5E74E14A" w14:textId="77777777" w:rsidR="0003284D" w:rsidRPr="004902DE" w:rsidRDefault="0003284D" w:rsidP="0003284D"/>
    <w:p w14:paraId="44F3C506" w14:textId="77777777" w:rsidR="0003284D" w:rsidRPr="004902DE" w:rsidRDefault="0003284D" w:rsidP="0003284D">
      <w:r w:rsidRPr="004902DE">
        <w:rPr>
          <w:noProof/>
        </w:rPr>
        <w:lastRenderedPageBreak/>
        <w:drawing>
          <wp:inline distT="0" distB="0" distL="0" distR="0" wp14:anchorId="3E7DACF4" wp14:editId="7660D578">
            <wp:extent cx="5760000" cy="5284800"/>
            <wp:effectExtent l="0" t="0" r="0" b="0"/>
            <wp:docPr id="100043" name="Graphic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5760000" cy="5284800"/>
                    </a:xfrm>
                    <a:prstGeom prst="rect">
                      <a:avLst/>
                    </a:prstGeom>
                  </pic:spPr>
                </pic:pic>
              </a:graphicData>
            </a:graphic>
          </wp:inline>
        </w:drawing>
      </w:r>
    </w:p>
    <w:p w14:paraId="56DA5BA8"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10</w:t>
      </w:r>
      <w:r w:rsidRPr="004902DE">
        <w:fldChar w:fldCharType="end"/>
      </w:r>
      <w:r w:rsidRPr="004902DE">
        <w:t>: Distribution of the residuals</w:t>
      </w:r>
    </w:p>
    <w:p w14:paraId="11FB2C21" w14:textId="77777777" w:rsidR="0003284D" w:rsidRPr="004902DE" w:rsidRDefault="0003284D" w:rsidP="0003284D"/>
    <w:p w14:paraId="6BD89745" w14:textId="77777777" w:rsidR="0003284D" w:rsidRPr="004902DE" w:rsidRDefault="0003284D" w:rsidP="0003284D"/>
    <w:p w14:paraId="6F30357D" w14:textId="77777777" w:rsidR="0003284D" w:rsidRPr="004902DE" w:rsidRDefault="0003284D" w:rsidP="0003284D">
      <w:r w:rsidRPr="004902DE">
        <w:rPr>
          <w:noProof/>
        </w:rPr>
        <w:lastRenderedPageBreak/>
        <w:drawing>
          <wp:inline distT="0" distB="0" distL="0" distR="0" wp14:anchorId="7BEA4BB6" wp14:editId="66676D57">
            <wp:extent cx="5760000" cy="5284800"/>
            <wp:effectExtent l="0" t="0" r="0" b="0"/>
            <wp:docPr id="100045" name="Graphic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5760000" cy="5284800"/>
                    </a:xfrm>
                    <a:prstGeom prst="rect">
                      <a:avLst/>
                    </a:prstGeom>
                  </pic:spPr>
                </pic:pic>
              </a:graphicData>
            </a:graphic>
          </wp:inline>
        </w:drawing>
      </w:r>
    </w:p>
    <w:p w14:paraId="2780ED54"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11</w:t>
      </w:r>
      <w:r w:rsidRPr="004902DE">
        <w:fldChar w:fldCharType="end"/>
      </w:r>
      <w:r w:rsidRPr="004902DE">
        <w:t>: Distribution of the residuals</w:t>
      </w:r>
    </w:p>
    <w:p w14:paraId="181D7F2B" w14:textId="77777777" w:rsidR="0003284D" w:rsidRPr="004902DE" w:rsidRDefault="0003284D" w:rsidP="0003284D"/>
    <w:p w14:paraId="3EA44B52" w14:textId="77777777" w:rsidR="0003284D" w:rsidRPr="004902DE" w:rsidRDefault="0003284D" w:rsidP="0003284D"/>
    <w:p w14:paraId="3FEA5331" w14:textId="77777777" w:rsidR="0003284D" w:rsidRPr="004902DE" w:rsidRDefault="0003284D" w:rsidP="0003284D">
      <w:r w:rsidRPr="004902DE">
        <w:rPr>
          <w:noProof/>
        </w:rPr>
        <w:lastRenderedPageBreak/>
        <w:drawing>
          <wp:inline distT="0" distB="0" distL="0" distR="0" wp14:anchorId="28DA95EC" wp14:editId="64B6471D">
            <wp:extent cx="5760000" cy="5284800"/>
            <wp:effectExtent l="0" t="0" r="0" b="0"/>
            <wp:docPr id="100047" name="Graphic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5760000" cy="5284800"/>
                    </a:xfrm>
                    <a:prstGeom prst="rect">
                      <a:avLst/>
                    </a:prstGeom>
                  </pic:spPr>
                </pic:pic>
              </a:graphicData>
            </a:graphic>
          </wp:inline>
        </w:drawing>
      </w:r>
    </w:p>
    <w:p w14:paraId="1B8666CE"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12</w:t>
      </w:r>
      <w:r w:rsidRPr="004902DE">
        <w:fldChar w:fldCharType="end"/>
      </w:r>
      <w:r w:rsidRPr="004902DE">
        <w:t>: Visual predictive check</w:t>
      </w:r>
    </w:p>
    <w:p w14:paraId="0E22A4D0" w14:textId="77777777" w:rsidR="0003284D" w:rsidRPr="004902DE" w:rsidRDefault="0003284D" w:rsidP="0003284D"/>
    <w:p w14:paraId="621966F9" w14:textId="77777777" w:rsidR="0003284D" w:rsidRPr="004902DE" w:rsidRDefault="0003284D" w:rsidP="0003284D"/>
    <w:p w14:paraId="03904D21" w14:textId="77777777" w:rsidR="0003284D" w:rsidRPr="004902DE" w:rsidRDefault="0003284D" w:rsidP="0003284D">
      <w:r w:rsidRPr="004902DE">
        <w:rPr>
          <w:noProof/>
        </w:rPr>
        <w:lastRenderedPageBreak/>
        <w:drawing>
          <wp:inline distT="0" distB="0" distL="0" distR="0" wp14:anchorId="3FD30F35" wp14:editId="1EFB3EC5">
            <wp:extent cx="5760000" cy="5284800"/>
            <wp:effectExtent l="0" t="0" r="0" b="0"/>
            <wp:docPr id="100049" name="Graphic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5760000" cy="5284800"/>
                    </a:xfrm>
                    <a:prstGeom prst="rect">
                      <a:avLst/>
                    </a:prstGeom>
                  </pic:spPr>
                </pic:pic>
              </a:graphicData>
            </a:graphic>
          </wp:inline>
        </w:drawing>
      </w:r>
    </w:p>
    <w:p w14:paraId="51EBA954"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13</w:t>
      </w:r>
      <w:r w:rsidRPr="004902DE">
        <w:fldChar w:fldCharType="end"/>
      </w:r>
      <w:r w:rsidRPr="004902DE">
        <w:t>: Visual predictive check</w:t>
      </w:r>
    </w:p>
    <w:p w14:paraId="58CBDA26" w14:textId="77777777" w:rsidR="0003284D" w:rsidRPr="004902DE" w:rsidRDefault="0003284D" w:rsidP="0003284D"/>
    <w:p w14:paraId="1F7CCD75" w14:textId="77777777" w:rsidR="0003284D" w:rsidRPr="004902DE" w:rsidRDefault="0003284D" w:rsidP="0003284D"/>
    <w:p w14:paraId="11E2B954" w14:textId="77777777" w:rsidR="0003284D" w:rsidRPr="004902DE" w:rsidRDefault="0003284D" w:rsidP="0003284D">
      <w:r w:rsidRPr="004902DE">
        <w:rPr>
          <w:noProof/>
        </w:rPr>
        <w:lastRenderedPageBreak/>
        <w:drawing>
          <wp:inline distT="0" distB="0" distL="0" distR="0" wp14:anchorId="27A3CF3A" wp14:editId="5251BEBC">
            <wp:extent cx="5760000" cy="5284800"/>
            <wp:effectExtent l="0" t="0" r="0" b="0"/>
            <wp:docPr id="100051" name="Graphic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5760000" cy="5284800"/>
                    </a:xfrm>
                    <a:prstGeom prst="rect">
                      <a:avLst/>
                    </a:prstGeom>
                  </pic:spPr>
                </pic:pic>
              </a:graphicData>
            </a:graphic>
          </wp:inline>
        </w:drawing>
      </w:r>
    </w:p>
    <w:p w14:paraId="41EC8B5B"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14</w:t>
      </w:r>
      <w:r w:rsidRPr="004902DE">
        <w:fldChar w:fldCharType="end"/>
      </w:r>
      <w:r w:rsidRPr="004902DE">
        <w:t>: Distribution of the individual parameters</w:t>
      </w:r>
    </w:p>
    <w:p w14:paraId="2AAAF29C" w14:textId="77777777" w:rsidR="0003284D" w:rsidRPr="004902DE" w:rsidRDefault="0003284D" w:rsidP="0003284D"/>
    <w:p w14:paraId="7B2A0842" w14:textId="77777777" w:rsidR="0003284D" w:rsidRPr="004902DE" w:rsidRDefault="0003284D" w:rsidP="0003284D"/>
    <w:p w14:paraId="168BD805" w14:textId="77777777" w:rsidR="0003284D" w:rsidRPr="004902DE" w:rsidRDefault="0003284D" w:rsidP="0003284D">
      <w:r w:rsidRPr="004902DE">
        <w:rPr>
          <w:noProof/>
        </w:rPr>
        <w:lastRenderedPageBreak/>
        <w:drawing>
          <wp:inline distT="0" distB="0" distL="0" distR="0" wp14:anchorId="250F03E5" wp14:editId="4C153A9D">
            <wp:extent cx="5760000" cy="5284800"/>
            <wp:effectExtent l="0" t="0" r="0" b="0"/>
            <wp:docPr id="100053" name="Graphic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5760000" cy="5284800"/>
                    </a:xfrm>
                    <a:prstGeom prst="rect">
                      <a:avLst/>
                    </a:prstGeom>
                  </pic:spPr>
                </pic:pic>
              </a:graphicData>
            </a:graphic>
          </wp:inline>
        </w:drawing>
      </w:r>
    </w:p>
    <w:p w14:paraId="0DEAFE07"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15</w:t>
      </w:r>
      <w:r w:rsidRPr="004902DE">
        <w:fldChar w:fldCharType="end"/>
      </w:r>
      <w:r w:rsidRPr="004902DE">
        <w:t>: Distribution of the standardized random effects</w:t>
      </w:r>
    </w:p>
    <w:p w14:paraId="0B200D97" w14:textId="77777777" w:rsidR="0003284D" w:rsidRPr="004902DE" w:rsidRDefault="0003284D" w:rsidP="0003284D"/>
    <w:p w14:paraId="67B6126D" w14:textId="77777777" w:rsidR="0003284D" w:rsidRPr="004902DE" w:rsidRDefault="0003284D" w:rsidP="0003284D"/>
    <w:p w14:paraId="4EEDBEC2" w14:textId="77777777" w:rsidR="0003284D" w:rsidRPr="004902DE" w:rsidRDefault="0003284D" w:rsidP="0003284D">
      <w:r w:rsidRPr="004902DE">
        <w:rPr>
          <w:noProof/>
        </w:rPr>
        <w:lastRenderedPageBreak/>
        <w:drawing>
          <wp:inline distT="0" distB="0" distL="0" distR="0" wp14:anchorId="65766B61" wp14:editId="0B0259FC">
            <wp:extent cx="5760000" cy="5284800"/>
            <wp:effectExtent l="0" t="0" r="0" b="0"/>
            <wp:docPr id="100055" name="Graphic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5760000" cy="5284800"/>
                    </a:xfrm>
                    <a:prstGeom prst="rect">
                      <a:avLst/>
                    </a:prstGeom>
                  </pic:spPr>
                </pic:pic>
              </a:graphicData>
            </a:graphic>
          </wp:inline>
        </w:drawing>
      </w:r>
    </w:p>
    <w:p w14:paraId="11BBE62E"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16</w:t>
      </w:r>
      <w:r w:rsidRPr="004902DE">
        <w:fldChar w:fldCharType="end"/>
      </w:r>
      <w:r w:rsidRPr="004902DE">
        <w:t>: Correlation between random effects</w:t>
      </w:r>
    </w:p>
    <w:p w14:paraId="707A340C" w14:textId="77777777" w:rsidR="0003284D" w:rsidRPr="004902DE" w:rsidRDefault="0003284D" w:rsidP="0003284D"/>
    <w:p w14:paraId="1B2B9930" w14:textId="77777777" w:rsidR="0003284D" w:rsidRPr="004902DE" w:rsidRDefault="0003284D" w:rsidP="0003284D"/>
    <w:p w14:paraId="72A07E68" w14:textId="77777777" w:rsidR="0003284D" w:rsidRPr="004902DE" w:rsidRDefault="0003284D" w:rsidP="0003284D">
      <w:r w:rsidRPr="004902DE">
        <w:rPr>
          <w:noProof/>
        </w:rPr>
        <w:lastRenderedPageBreak/>
        <w:drawing>
          <wp:inline distT="0" distB="0" distL="0" distR="0" wp14:anchorId="7442C1AE" wp14:editId="400D25B3">
            <wp:extent cx="5760000" cy="5284800"/>
            <wp:effectExtent l="0" t="0" r="0" b="0"/>
            <wp:docPr id="100057" name="Graphic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5760000" cy="5284800"/>
                    </a:xfrm>
                    <a:prstGeom prst="rect">
                      <a:avLst/>
                    </a:prstGeom>
                  </pic:spPr>
                </pic:pic>
              </a:graphicData>
            </a:graphic>
          </wp:inline>
        </w:drawing>
      </w:r>
    </w:p>
    <w:p w14:paraId="121E4FEC" w14:textId="77777777" w:rsidR="0003284D" w:rsidRPr="004902DE" w:rsidRDefault="0003284D" w:rsidP="0003284D">
      <w:r w:rsidRPr="004902DE">
        <w:t xml:space="preserve">Figure </w:t>
      </w:r>
      <w:r w:rsidRPr="004902DE">
        <w:fldChar w:fldCharType="begin"/>
      </w:r>
      <w:r w:rsidRPr="004902DE">
        <w:instrText>SEQ Figure \* ARABIC</w:instrText>
      </w:r>
      <w:r w:rsidRPr="004902DE">
        <w:fldChar w:fldCharType="separate"/>
      </w:r>
      <w:r w:rsidRPr="004902DE">
        <w:t>17</w:t>
      </w:r>
      <w:r w:rsidRPr="004902DE">
        <w:fldChar w:fldCharType="end"/>
      </w:r>
      <w:r w:rsidRPr="004902DE">
        <w:t>: SAEM</w:t>
      </w:r>
    </w:p>
    <w:p w14:paraId="2FECD931" w14:textId="77777777" w:rsidR="0003284D" w:rsidRPr="004902DE" w:rsidRDefault="0003284D" w:rsidP="0003284D"/>
    <w:p w14:paraId="7C8221C5" w14:textId="77777777" w:rsidR="0003284D" w:rsidRDefault="0003284D" w:rsidP="0003284D">
      <w:pPr>
        <w:pStyle w:val="Heading11"/>
      </w:pPr>
    </w:p>
    <w:sectPr w:rsidR="0003284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284D"/>
    <w:rsid w:val="00034616"/>
    <w:rsid w:val="0006063C"/>
    <w:rsid w:val="0015074B"/>
    <w:rsid w:val="001C2CD0"/>
    <w:rsid w:val="0029639D"/>
    <w:rsid w:val="00326F90"/>
    <w:rsid w:val="00AA1D8D"/>
    <w:rsid w:val="00B47730"/>
    <w:rsid w:val="00CB0664"/>
    <w:rsid w:val="00FC693F"/>
    <w:rsid w:val="00FE37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A950EE"/>
  <w14:defaultImageDpi w14:val="300"/>
  <w15:docId w15:val="{B204FA78-8376-4E5D-99F1-9AD405332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qFormat/>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eading11">
    <w:name w:val="Heading 11"/>
    <w:basedOn w:val="Normal"/>
    <w:next w:val="Normal"/>
    <w:uiPriority w:val="9"/>
    <w:qFormat/>
    <w:rsid w:val="0003284D"/>
    <w:pPr>
      <w:keepNext/>
      <w:keepLines/>
      <w:suppressAutoHyphens/>
      <w:spacing w:before="240" w:after="0" w:line="259" w:lineRule="auto"/>
      <w:outlineLvl w:val="0"/>
    </w:pPr>
    <w:rPr>
      <w:rFonts w:eastAsiaTheme="majorEastAsia" w:cstheme="majorBidi"/>
      <w:b/>
      <w:sz w:val="32"/>
      <w:szCs w:val="32"/>
    </w:rPr>
  </w:style>
  <w:style w:type="table" w:customStyle="1" w:styleId="LixoftStyle">
    <w:name w:val="LixoftStyle"/>
    <w:basedOn w:val="PlainTable4"/>
    <w:uiPriority w:val="99"/>
    <w:rsid w:val="0003284D"/>
    <w:pPr>
      <w:jc w:val="center"/>
    </w:pPr>
    <w:rPr>
      <w:rFonts w:eastAsiaTheme="minorHAnsi"/>
      <w:szCs w:val="20"/>
      <w:lang w:val="en-GB" w:eastAsia="en-GB"/>
    </w:rPr>
    <w:tblPr>
      <w:tblBorders>
        <w:top w:val="single" w:sz="4" w:space="0" w:color="auto"/>
        <w:bottom w:val="single" w:sz="4" w:space="0" w:color="auto"/>
      </w:tblBorders>
    </w:tblPr>
    <w:tcPr>
      <w:vAlign w:val="center"/>
    </w:tcPr>
    <w:tblStylePr w:type="firstRow">
      <w:pPr>
        <w:jc w:val="center"/>
      </w:pPr>
      <w:rPr>
        <w:b/>
        <w:bCs/>
      </w:rPr>
      <w:tblPr/>
      <w:tcPr>
        <w:tcBorders>
          <w:bottom w:val="single" w:sz="4" w:space="0" w:color="auto"/>
        </w:tcBorders>
      </w:tcPr>
    </w:tblStylePr>
    <w:tblStylePr w:type="lastRow">
      <w:rPr>
        <w:b/>
        <w:bCs/>
      </w:r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99"/>
    <w:rsid w:val="0003284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svg"/><Relationship Id="rId26" Type="http://schemas.openxmlformats.org/officeDocument/2006/relationships/image" Target="media/image21.sv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svg"/><Relationship Id="rId42" Type="http://schemas.openxmlformats.org/officeDocument/2006/relationships/image" Target="media/image37.svg"/><Relationship Id="rId47" Type="http://schemas.openxmlformats.org/officeDocument/2006/relationships/image" Target="media/image42.png"/><Relationship Id="rId50" Type="http://schemas.openxmlformats.org/officeDocument/2006/relationships/image" Target="media/image45.svg"/><Relationship Id="rId55" Type="http://schemas.openxmlformats.org/officeDocument/2006/relationships/image" Target="media/image50.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sv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svg"/><Relationship Id="rId32" Type="http://schemas.openxmlformats.org/officeDocument/2006/relationships/image" Target="media/image27.svg"/><Relationship Id="rId37" Type="http://schemas.openxmlformats.org/officeDocument/2006/relationships/image" Target="media/image32.png"/><Relationship Id="rId40" Type="http://schemas.openxmlformats.org/officeDocument/2006/relationships/image" Target="media/image35.sv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svg"/><Relationship Id="rId5" Type="http://schemas.openxmlformats.org/officeDocument/2006/relationships/webSettings" Target="webSettings.xml"/><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svg"/><Relationship Id="rId27" Type="http://schemas.openxmlformats.org/officeDocument/2006/relationships/image" Target="media/image22.png"/><Relationship Id="rId30" Type="http://schemas.openxmlformats.org/officeDocument/2006/relationships/image" Target="media/image25.sv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image" Target="media/image51.sv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svg"/><Relationship Id="rId46" Type="http://schemas.openxmlformats.org/officeDocument/2006/relationships/image" Target="media/image41.svg"/><Relationship Id="rId59" Type="http://schemas.openxmlformats.org/officeDocument/2006/relationships/fontTable" Target="fontTable.xml"/><Relationship Id="rId20" Type="http://schemas.openxmlformats.org/officeDocument/2006/relationships/image" Target="media/image15.svg"/><Relationship Id="rId41" Type="http://schemas.openxmlformats.org/officeDocument/2006/relationships/image" Target="media/image36.png"/><Relationship Id="rId54" Type="http://schemas.openxmlformats.org/officeDocument/2006/relationships/image" Target="media/image49.sv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svg"/><Relationship Id="rId36" Type="http://schemas.openxmlformats.org/officeDocument/2006/relationships/image" Target="media/image31.sv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sv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870</Words>
  <Characters>4960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Binil Benny</cp:lastModifiedBy>
  <cp:revision>3</cp:revision>
  <dcterms:created xsi:type="dcterms:W3CDTF">2013-12-23T23:15:00Z</dcterms:created>
  <dcterms:modified xsi:type="dcterms:W3CDTF">2025-04-28T22:56:00Z</dcterms:modified>
  <cp:category/>
</cp:coreProperties>
</file>